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9A2B71">
        <w:trPr>
          <w:trHeight w:val="1418"/>
        </w:trPr>
        <w:tc>
          <w:tcPr>
            <w:tcW w:w="9072" w:type="dxa"/>
          </w:tcPr>
          <w:p w:rsidR="009A2B71" w:rsidRDefault="00D972FD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71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9A2B71" w:rsidRDefault="00D972FD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9A2B71" w:rsidRDefault="00D972FD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9A2B71" w:rsidRDefault="00D972FD">
            <w:pPr>
              <w:pStyle w:val="af1"/>
              <w:spacing w:line="240" w:lineRule="auto"/>
            </w:pPr>
            <w:r>
              <w:t>седьмого созыва</w:t>
            </w:r>
          </w:p>
          <w:p w:rsidR="009A2B71" w:rsidRDefault="009A2B71">
            <w:pPr>
              <w:pStyle w:val="af1"/>
              <w:spacing w:line="240" w:lineRule="auto"/>
            </w:pPr>
          </w:p>
          <w:p w:rsidR="009A2B71" w:rsidRDefault="00D972FD">
            <w:pPr>
              <w:pStyle w:val="af1"/>
              <w:spacing w:line="240" w:lineRule="auto"/>
              <w:rPr>
                <w:caps/>
                <w:spacing w:val="20"/>
                <w:sz w:val="32"/>
                <w:szCs w:val="32"/>
              </w:rPr>
            </w:pPr>
            <w:r>
              <w:rPr>
                <w:spacing w:val="20"/>
                <w:sz w:val="32"/>
                <w:szCs w:val="32"/>
              </w:rPr>
              <w:t>РЕШЕНИЕ</w:t>
            </w:r>
          </w:p>
          <w:p w:rsidR="009A2B71" w:rsidRDefault="009A2B71"/>
        </w:tc>
      </w:tr>
      <w:tr w:rsidR="009A2B71">
        <w:trPr>
          <w:cantSplit/>
          <w:trHeight w:val="1271"/>
        </w:trPr>
        <w:tc>
          <w:tcPr>
            <w:tcW w:w="9072" w:type="dxa"/>
          </w:tcPr>
          <w:p w:rsidR="009A2B71" w:rsidRDefault="009A2B71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9A2B71" w:rsidRDefault="00D972FD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9A2B71" w:rsidRDefault="00D972F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«11» декабря 2025 г.</w:t>
            </w:r>
          </w:p>
        </w:tc>
      </w:tr>
    </w:tbl>
    <w:p w:rsidR="009A2B71" w:rsidRDefault="00D972FD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9A2B71" w:rsidRDefault="00D972FD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В.А.»</w:t>
      </w:r>
    </w:p>
    <w:p w:rsidR="009A2B71" w:rsidRDefault="009A2B71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A2B71" w:rsidRDefault="00D972FD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многолетний добросовестный труд, высокий профессионализм и большой вклад в развитие транспортной инфраструктуры на основании статьи 16 Федерального закона от 20 марта 2025 года № 33-ФЗ «Об общих прин</w:t>
      </w:r>
      <w:r>
        <w:rPr>
          <w:rFonts w:ascii="Times New Roman" w:hAnsi="Times New Roman"/>
          <w:sz w:val="28"/>
          <w:szCs w:val="28"/>
        </w:rPr>
        <w:t xml:space="preserve">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 Орска»</w:t>
      </w:r>
      <w:r>
        <w:rPr>
          <w:rFonts w:ascii="Times New Roman" w:hAnsi="Times New Roman"/>
          <w:sz w:val="28"/>
          <w:szCs w:val="28"/>
        </w:rPr>
        <w:t xml:space="preserve">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9A2B71" w:rsidRDefault="00D972FD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Владимира Александровича – слесаря по ремонту подви</w:t>
      </w:r>
      <w:r>
        <w:rPr>
          <w:rFonts w:ascii="Times New Roman" w:hAnsi="Times New Roman"/>
          <w:sz w:val="28"/>
          <w:szCs w:val="28"/>
        </w:rPr>
        <w:t>жного состава депо муниципального унитарного предприятия «</w:t>
      </w:r>
      <w:proofErr w:type="spellStart"/>
      <w:r>
        <w:rPr>
          <w:rFonts w:ascii="Times New Roman" w:hAnsi="Times New Roman"/>
          <w:sz w:val="28"/>
          <w:szCs w:val="28"/>
        </w:rPr>
        <w:t>Орскгортранс</w:t>
      </w:r>
      <w:proofErr w:type="spellEnd"/>
      <w:r>
        <w:rPr>
          <w:rFonts w:ascii="Times New Roman" w:hAnsi="Times New Roman"/>
          <w:sz w:val="28"/>
          <w:szCs w:val="28"/>
        </w:rPr>
        <w:t>» администрации города Орска.</w:t>
      </w:r>
    </w:p>
    <w:p w:rsidR="009A2B71" w:rsidRDefault="00D972FD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</w:t>
      </w:r>
      <w:proofErr w:type="spellStart"/>
      <w:r>
        <w:rPr>
          <w:rFonts w:ascii="Times New Roman" w:hAnsi="Times New Roman"/>
          <w:sz w:val="28"/>
          <w:szCs w:val="28"/>
        </w:rPr>
        <w:t>Грунину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Владимиру Александровичу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227.</w:t>
      </w:r>
    </w:p>
    <w:p w:rsidR="009A2B71" w:rsidRDefault="00D972FD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9A2B71" w:rsidRDefault="009A2B71">
      <w:pPr>
        <w:ind w:right="424"/>
        <w:rPr>
          <w:rFonts w:ascii="Times New Roman" w:hAnsi="Times New Roman"/>
          <w:b/>
        </w:rPr>
      </w:pPr>
    </w:p>
    <w:p w:rsidR="009A2B71" w:rsidRDefault="009A2B71">
      <w:pPr>
        <w:ind w:right="424"/>
        <w:rPr>
          <w:rFonts w:ascii="Times New Roman" w:hAnsi="Times New Roman"/>
          <w:b/>
        </w:rPr>
      </w:pPr>
    </w:p>
    <w:p w:rsidR="009A2B71" w:rsidRDefault="00D972FD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A2B71" w:rsidRDefault="00D972FD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9A2B71" w:rsidRDefault="009A2B71">
      <w:pPr>
        <w:ind w:right="424"/>
        <w:rPr>
          <w:rFonts w:ascii="Times New Roman" w:hAnsi="Times New Roman"/>
        </w:rPr>
      </w:pPr>
    </w:p>
    <w:p w:rsidR="009A2B71" w:rsidRDefault="009A2B71">
      <w:pPr>
        <w:ind w:right="424"/>
        <w:rPr>
          <w:rFonts w:ascii="Times New Roman" w:hAnsi="Times New Roman"/>
        </w:rPr>
      </w:pPr>
    </w:p>
    <w:p w:rsidR="009A2B71" w:rsidRDefault="009A2B71">
      <w:pPr>
        <w:ind w:right="424"/>
        <w:rPr>
          <w:rFonts w:ascii="Times New Roman" w:hAnsi="Times New Roman"/>
        </w:rPr>
      </w:pPr>
    </w:p>
    <w:p w:rsidR="009A2B71" w:rsidRDefault="00D972FD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2025 </w:t>
      </w:r>
      <w:r>
        <w:rPr>
          <w:rFonts w:ascii="Times New Roman" w:hAnsi="Times New Roman"/>
        </w:rPr>
        <w:t>г.</w:t>
      </w:r>
    </w:p>
    <w:p w:rsidR="009A2B71" w:rsidRDefault="00D972FD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5-46</w:t>
      </w:r>
    </w:p>
    <w:p w:rsidR="009A2B71" w:rsidRDefault="00D972FD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D972FD" w:rsidRDefault="00D972FD" w:rsidP="00D972F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D972FD" w:rsidRDefault="00D972FD" w:rsidP="00D972F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9A2B71" w:rsidRDefault="009A2B71">
      <w:pPr>
        <w:ind w:right="424"/>
        <w:rPr>
          <w:rFonts w:ascii="Times New Roman" w:hAnsi="Times New Roman"/>
        </w:rPr>
      </w:pPr>
      <w:bookmarkStart w:id="0" w:name="_GoBack"/>
      <w:bookmarkEnd w:id="0"/>
    </w:p>
    <w:p w:rsidR="009A2B71" w:rsidRDefault="00D972FD">
      <w:pPr>
        <w:tabs>
          <w:tab w:val="left" w:pos="3285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sectPr w:rsidR="009A2B71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9A2B71"/>
    <w:rsid w:val="009A2B71"/>
    <w:rsid w:val="00D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D95B8-2E4D-4CF2-9CD0-9A1B8615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1C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741C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C741C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C741C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C741C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C741C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7C741C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C741C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C741C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C741C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7C741C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7C741C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7C741C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7C741C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7C741C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7C741C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7C741C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7C741C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7C741C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7C741C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7C741C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7C741C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7C741C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7C741C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7C741C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7C741C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7C741C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7C741C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7C741C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7C741C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7C741C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7C741C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7C741C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7C741C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7C741C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7C741C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7C741C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7C741C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7C741C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7C741C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7C741C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7C741C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7C741C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7C741C"/>
    <w:rPr>
      <w:sz w:val="48"/>
    </w:rPr>
  </w:style>
  <w:style w:type="character" w:customStyle="1" w:styleId="SubtitleChar1">
    <w:name w:val="Subtitle Char1"/>
    <w:uiPriority w:val="99"/>
    <w:qFormat/>
    <w:locked/>
    <w:rsid w:val="007C741C"/>
    <w:rPr>
      <w:sz w:val="24"/>
    </w:rPr>
  </w:style>
  <w:style w:type="character" w:customStyle="1" w:styleId="QuoteChar1">
    <w:name w:val="Quote Char1"/>
    <w:uiPriority w:val="99"/>
    <w:qFormat/>
    <w:locked/>
    <w:rsid w:val="007C741C"/>
    <w:rPr>
      <w:i/>
    </w:rPr>
  </w:style>
  <w:style w:type="character" w:customStyle="1" w:styleId="IntenseQuoteChar1">
    <w:name w:val="Intense Quote Char1"/>
    <w:uiPriority w:val="99"/>
    <w:qFormat/>
    <w:locked/>
    <w:rsid w:val="007C741C"/>
    <w:rPr>
      <w:i/>
    </w:rPr>
  </w:style>
  <w:style w:type="character" w:customStyle="1" w:styleId="HeaderChar1">
    <w:name w:val="Header Char1"/>
    <w:uiPriority w:val="99"/>
    <w:qFormat/>
    <w:locked/>
    <w:rsid w:val="007C741C"/>
  </w:style>
  <w:style w:type="character" w:customStyle="1" w:styleId="FooterChar">
    <w:name w:val="Footer Char"/>
    <w:uiPriority w:val="99"/>
    <w:qFormat/>
    <w:rsid w:val="007C741C"/>
  </w:style>
  <w:style w:type="character" w:customStyle="1" w:styleId="FooterChar1">
    <w:name w:val="Footer Char1"/>
    <w:uiPriority w:val="99"/>
    <w:qFormat/>
    <w:locked/>
    <w:rsid w:val="007C741C"/>
  </w:style>
  <w:style w:type="character" w:styleId="ab">
    <w:name w:val="Hyperlink"/>
    <w:basedOn w:val="a0"/>
    <w:uiPriority w:val="99"/>
    <w:rsid w:val="007C741C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7C741C"/>
    <w:rPr>
      <w:sz w:val="18"/>
    </w:rPr>
  </w:style>
  <w:style w:type="character" w:customStyle="1" w:styleId="user">
    <w:name w:val="Символ сноски (user)"/>
    <w:uiPriority w:val="99"/>
    <w:qFormat/>
    <w:rsid w:val="007C741C"/>
    <w:rPr>
      <w:vertAlign w:val="superscript"/>
    </w:rPr>
  </w:style>
  <w:style w:type="character" w:customStyle="1" w:styleId="ac">
    <w:name w:val="Символ сноски"/>
    <w:basedOn w:val="a0"/>
    <w:uiPriority w:val="99"/>
    <w:qFormat/>
    <w:rsid w:val="007C741C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7C741C"/>
    <w:rPr>
      <w:sz w:val="20"/>
    </w:rPr>
  </w:style>
  <w:style w:type="character" w:customStyle="1" w:styleId="user0">
    <w:name w:val="Символ концевой сноски (user)"/>
    <w:uiPriority w:val="99"/>
    <w:semiHidden/>
    <w:qFormat/>
    <w:rsid w:val="007C741C"/>
    <w:rPr>
      <w:vertAlign w:val="superscript"/>
    </w:rPr>
  </w:style>
  <w:style w:type="character" w:customStyle="1" w:styleId="ae">
    <w:name w:val="Символ концевой сноски"/>
    <w:basedOn w:val="a0"/>
    <w:uiPriority w:val="99"/>
    <w:qFormat/>
    <w:rsid w:val="007C741C"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styleId="af3">
    <w:name w:val="Title"/>
    <w:basedOn w:val="a"/>
    <w:next w:val="af1"/>
    <w:link w:val="af2"/>
    <w:uiPriority w:val="99"/>
    <w:qFormat/>
    <w:rsid w:val="007C741C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1">
    <w:name w:val="Body Text"/>
    <w:basedOn w:val="a"/>
    <w:link w:val="af0"/>
    <w:uiPriority w:val="99"/>
    <w:rsid w:val="007C741C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7C741C"/>
  </w:style>
  <w:style w:type="paragraph" w:styleId="aff3">
    <w:name w:val="caption"/>
    <w:basedOn w:val="a"/>
    <w:next w:val="a"/>
    <w:uiPriority w:val="99"/>
    <w:qFormat/>
    <w:rsid w:val="007C741C"/>
    <w:pPr>
      <w:spacing w:line="276" w:lineRule="auto"/>
    </w:pPr>
    <w:rPr>
      <w:b/>
      <w:bCs/>
      <w:color w:val="4F81BD"/>
      <w:sz w:val="18"/>
      <w:szCs w:val="18"/>
    </w:rPr>
  </w:style>
  <w:style w:type="paragraph" w:styleId="aff4">
    <w:name w:val="index heading"/>
    <w:basedOn w:val="user1"/>
    <w:uiPriority w:val="99"/>
    <w:rsid w:val="007C741C"/>
  </w:style>
  <w:style w:type="paragraph" w:customStyle="1" w:styleId="user1">
    <w:name w:val="Заголовок (user)"/>
    <w:basedOn w:val="a"/>
    <w:next w:val="af1"/>
    <w:uiPriority w:val="99"/>
    <w:qFormat/>
    <w:rsid w:val="007C741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1">
    <w:name w:val="index 1"/>
    <w:basedOn w:val="a"/>
    <w:next w:val="a"/>
    <w:autoRedefine/>
    <w:uiPriority w:val="99"/>
    <w:semiHidden/>
    <w:rsid w:val="00776EA3"/>
    <w:pPr>
      <w:ind w:left="240" w:hanging="240"/>
    </w:pPr>
  </w:style>
  <w:style w:type="paragraph" w:styleId="aff5">
    <w:name w:val="List Paragraph"/>
    <w:basedOn w:val="a"/>
    <w:uiPriority w:val="99"/>
    <w:qFormat/>
    <w:rsid w:val="007C741C"/>
    <w:pPr>
      <w:ind w:left="720"/>
      <w:contextualSpacing/>
    </w:pPr>
  </w:style>
  <w:style w:type="paragraph" w:styleId="aff6">
    <w:name w:val="No Spacing"/>
    <w:uiPriority w:val="99"/>
    <w:qFormat/>
    <w:rsid w:val="007C741C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7C741C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7C741C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7C74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user2">
    <w:name w:val="Колонтитулы (user)"/>
    <w:basedOn w:val="a"/>
    <w:uiPriority w:val="99"/>
    <w:qFormat/>
    <w:rsid w:val="007C741C"/>
  </w:style>
  <w:style w:type="paragraph" w:customStyle="1" w:styleId="aff7">
    <w:name w:val="Колонтитулы"/>
    <w:basedOn w:val="a"/>
    <w:uiPriority w:val="99"/>
    <w:qFormat/>
    <w:rsid w:val="007C741C"/>
  </w:style>
  <w:style w:type="paragraph" w:styleId="af9">
    <w:name w:val="header"/>
    <w:basedOn w:val="a"/>
    <w:link w:val="af8"/>
    <w:uiPriority w:val="99"/>
    <w:rsid w:val="007C741C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7C741C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7C741C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7C741C"/>
    <w:rPr>
      <w:rFonts w:ascii="Times New Roman" w:hAnsi="Times New Roman" w:cs="Times New Roman"/>
      <w:sz w:val="20"/>
      <w:szCs w:val="20"/>
    </w:rPr>
  </w:style>
  <w:style w:type="paragraph" w:styleId="12">
    <w:name w:val="toc 1"/>
    <w:basedOn w:val="a"/>
    <w:next w:val="a"/>
    <w:uiPriority w:val="99"/>
    <w:rsid w:val="007C741C"/>
    <w:pPr>
      <w:spacing w:after="57"/>
    </w:pPr>
  </w:style>
  <w:style w:type="paragraph" w:styleId="23">
    <w:name w:val="toc 2"/>
    <w:basedOn w:val="a"/>
    <w:next w:val="a"/>
    <w:uiPriority w:val="99"/>
    <w:rsid w:val="007C741C"/>
    <w:pPr>
      <w:spacing w:after="57"/>
      <w:ind w:left="283"/>
    </w:pPr>
  </w:style>
  <w:style w:type="paragraph" w:styleId="31">
    <w:name w:val="toc 3"/>
    <w:basedOn w:val="a"/>
    <w:next w:val="a"/>
    <w:uiPriority w:val="99"/>
    <w:rsid w:val="007C741C"/>
    <w:pPr>
      <w:spacing w:after="57"/>
      <w:ind w:left="567"/>
    </w:pPr>
  </w:style>
  <w:style w:type="paragraph" w:styleId="41">
    <w:name w:val="toc 4"/>
    <w:basedOn w:val="a"/>
    <w:next w:val="a"/>
    <w:uiPriority w:val="99"/>
    <w:rsid w:val="007C741C"/>
    <w:pPr>
      <w:spacing w:after="57"/>
      <w:ind w:left="850"/>
    </w:pPr>
  </w:style>
  <w:style w:type="paragraph" w:styleId="51">
    <w:name w:val="toc 5"/>
    <w:basedOn w:val="a"/>
    <w:next w:val="a"/>
    <w:uiPriority w:val="99"/>
    <w:rsid w:val="007C741C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7C741C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7C741C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7C741C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7C741C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7C741C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7C741C"/>
  </w:style>
  <w:style w:type="paragraph" w:customStyle="1" w:styleId="affa">
    <w:name w:val="Знак"/>
    <w:basedOn w:val="a"/>
    <w:uiPriority w:val="99"/>
    <w:qFormat/>
    <w:rsid w:val="007C741C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7C741C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7C741C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C741C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7C741C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7C741C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C741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C741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C741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C741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C741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C741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C741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C741C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C741C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C741C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C741C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C741C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C741C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C741C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C741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8</cp:revision>
  <cp:lastPrinted>2025-12-11T08:44:00Z</cp:lastPrinted>
  <dcterms:created xsi:type="dcterms:W3CDTF">2025-11-27T06:28:00Z</dcterms:created>
  <dcterms:modified xsi:type="dcterms:W3CDTF">2025-12-25T10:13:00Z</dcterms:modified>
  <dc:language>ru-RU</dc:language>
</cp:coreProperties>
</file>