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071"/>
      </w:tblGrid>
      <w:tr w:rsidR="00C807D6">
        <w:trPr>
          <w:trHeight w:val="1418"/>
        </w:trPr>
        <w:tc>
          <w:tcPr>
            <w:tcW w:w="9071" w:type="dxa"/>
          </w:tcPr>
          <w:p w:rsidR="00C807D6" w:rsidRDefault="009C6AB0">
            <w:pPr>
              <w:spacing w:line="36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tole_rId2" o:spid="_x0000_s1027" type="#_x0000_t75" style="position:absolute;left:0;text-align:left;margin-left:0;margin-top:0;width:50pt;height:50pt;z-index:1;visibility:hidden">
                  <o:lock v:ext="edit" selection="t"/>
                </v:shape>
              </w:pict>
            </w:r>
            <w:r>
              <w:pict>
                <v:shape id="ole_rId2" o:spid="_x0000_i1025" type="#_x0000_t75" style="width:54.7pt;height:69.7pt;visibility:visible;mso-wrap-distance-right:0">
                  <v:imagedata r:id="rId4" o:title=""/>
                </v:shape>
              </w:pict>
            </w:r>
          </w:p>
        </w:tc>
      </w:tr>
      <w:tr w:rsidR="00C807D6">
        <w:trPr>
          <w:trHeight w:val="1134"/>
        </w:trPr>
        <w:tc>
          <w:tcPr>
            <w:tcW w:w="9071" w:type="dxa"/>
            <w:tcBorders>
              <w:bottom w:val="single" w:sz="24" w:space="0" w:color="000000"/>
            </w:tcBorders>
          </w:tcPr>
          <w:p w:rsidR="00C807D6" w:rsidRDefault="00A36C56">
            <w:pPr>
              <w:pStyle w:val="2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Оренбургская область</w:t>
            </w:r>
          </w:p>
          <w:p w:rsidR="00C807D6" w:rsidRDefault="00A36C56">
            <w:pPr>
              <w:pStyle w:val="aff0"/>
              <w:spacing w:line="240" w:lineRule="auto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Орский</w:t>
            </w:r>
            <w:proofErr w:type="spellEnd"/>
            <w:r>
              <w:rPr>
                <w:sz w:val="32"/>
                <w:szCs w:val="32"/>
              </w:rPr>
              <w:t xml:space="preserve"> городской Совет депутатов</w:t>
            </w:r>
          </w:p>
          <w:p w:rsidR="00C807D6" w:rsidRDefault="00A36C56">
            <w:pPr>
              <w:pStyle w:val="2"/>
              <w:tabs>
                <w:tab w:val="center" w:pos="4434"/>
                <w:tab w:val="left" w:pos="6465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РЕШЕНИЕ</w:t>
            </w:r>
          </w:p>
          <w:p w:rsidR="00C807D6" w:rsidRDefault="00C807D6"/>
        </w:tc>
      </w:tr>
      <w:tr w:rsidR="00C807D6">
        <w:trPr>
          <w:cantSplit/>
          <w:trHeight w:val="1071"/>
        </w:trPr>
        <w:tc>
          <w:tcPr>
            <w:tcW w:w="9071" w:type="dxa"/>
          </w:tcPr>
          <w:p w:rsidR="00C807D6" w:rsidRDefault="00C807D6">
            <w:pPr>
              <w:rPr>
                <w:rFonts w:ascii="Times New Roman" w:hAnsi="Times New Roman"/>
                <w:sz w:val="28"/>
              </w:rPr>
            </w:pPr>
          </w:p>
          <w:p w:rsidR="00C807D6" w:rsidRDefault="00A36C56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Принято </w:t>
            </w:r>
            <w:proofErr w:type="spellStart"/>
            <w:r>
              <w:rPr>
                <w:rFonts w:ascii="Times New Roman" w:hAnsi="Times New Roman"/>
                <w:sz w:val="28"/>
              </w:rPr>
              <w:t>Орским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городским</w:t>
            </w:r>
          </w:p>
          <w:p w:rsidR="00C807D6" w:rsidRDefault="00A36C56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Советом депутатов                                                   « 14 » августа 2025 г.</w:t>
            </w:r>
          </w:p>
        </w:tc>
      </w:tr>
    </w:tbl>
    <w:p w:rsidR="00C807D6" w:rsidRDefault="00C807D6">
      <w:pPr>
        <w:jc w:val="both"/>
        <w:rPr>
          <w:rFonts w:ascii="Times New Roman" w:hAnsi="Times New Roman"/>
          <w:b/>
          <w:sz w:val="28"/>
        </w:rPr>
      </w:pPr>
    </w:p>
    <w:p w:rsidR="00C807D6" w:rsidRDefault="00A36C56">
      <w:pPr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«О присвоении муниципального почетного звания  </w:t>
      </w:r>
    </w:p>
    <w:p w:rsidR="00C807D6" w:rsidRDefault="00A36C56">
      <w:pPr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«Заслуженный работник социальной защиты населения </w:t>
      </w:r>
    </w:p>
    <w:p w:rsidR="00C807D6" w:rsidRDefault="00A36C56">
      <w:pPr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города Орска» </w:t>
      </w:r>
      <w:proofErr w:type="spellStart"/>
      <w:r>
        <w:rPr>
          <w:rFonts w:ascii="Times New Roman" w:hAnsi="Times New Roman"/>
          <w:sz w:val="28"/>
          <w:szCs w:val="28"/>
        </w:rPr>
        <w:t>Рычихиной</w:t>
      </w:r>
      <w:proofErr w:type="spellEnd"/>
      <w:r>
        <w:rPr>
          <w:rFonts w:ascii="Times New Roman" w:hAnsi="Times New Roman"/>
          <w:sz w:val="28"/>
          <w:szCs w:val="28"/>
        </w:rPr>
        <w:t xml:space="preserve"> И.А.»</w:t>
      </w:r>
    </w:p>
    <w:p w:rsidR="00C807D6" w:rsidRDefault="00C807D6">
      <w:pPr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C807D6" w:rsidRDefault="00A36C56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заслуги перед городом Орском в организации социальной помощи гражданам, многолетний добросовестный труд и высокий профессионализм, на основании статей 12, 132 Конституции Российской Федерации, решения </w:t>
      </w:r>
      <w:proofErr w:type="spellStart"/>
      <w:r>
        <w:rPr>
          <w:rFonts w:ascii="Times New Roman" w:hAnsi="Times New Roman"/>
          <w:sz w:val="28"/>
          <w:szCs w:val="28"/>
        </w:rPr>
        <w:t>Орского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Совета депутатов от 9 июля 2007 года № 26-403/401 «О Положении «О муниципальных наградах города Орска», руководствуясь статьей 27 Устава муниципального образования «Город Орск», </w:t>
      </w:r>
      <w:proofErr w:type="spellStart"/>
      <w:r>
        <w:rPr>
          <w:rFonts w:ascii="Times New Roman" w:hAnsi="Times New Roman"/>
          <w:sz w:val="28"/>
          <w:szCs w:val="28"/>
        </w:rPr>
        <w:t>Орский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городской Совет депутатов решил:</w:t>
      </w:r>
    </w:p>
    <w:p w:rsidR="00C807D6" w:rsidRDefault="00A36C56" w:rsidP="009C6AB0">
      <w:pPr>
        <w:tabs>
          <w:tab w:val="left" w:pos="851"/>
        </w:tabs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9C6AB0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Присвоить муниципальное почетное звание «Заслуженный работник социальной защиты населения города Орска» </w:t>
      </w:r>
      <w:proofErr w:type="spellStart"/>
      <w:r>
        <w:rPr>
          <w:rFonts w:ascii="Times New Roman" w:hAnsi="Times New Roman"/>
          <w:sz w:val="28"/>
          <w:szCs w:val="28"/>
        </w:rPr>
        <w:t>Рычихиной</w:t>
      </w:r>
      <w:proofErr w:type="spellEnd"/>
      <w:r>
        <w:rPr>
          <w:rFonts w:ascii="Times New Roman" w:hAnsi="Times New Roman"/>
          <w:sz w:val="28"/>
          <w:szCs w:val="28"/>
        </w:rPr>
        <w:t xml:space="preserve"> Ирине Александровне – рабоче</w:t>
      </w:r>
      <w:r w:rsidR="000D13D9">
        <w:rPr>
          <w:rFonts w:ascii="Times New Roman" w:hAnsi="Times New Roman"/>
          <w:sz w:val="28"/>
          <w:szCs w:val="28"/>
        </w:rPr>
        <w:t>му</w:t>
      </w:r>
      <w:r>
        <w:rPr>
          <w:rFonts w:ascii="Times New Roman" w:hAnsi="Times New Roman"/>
          <w:sz w:val="28"/>
          <w:szCs w:val="28"/>
        </w:rPr>
        <w:t xml:space="preserve"> бюро бытовых услуг отделения социального обслуживания в форме социального обслуживания на дому государственного автономного учреждения социального обслуживания «Комплексный центр социального обслуживания населения» в городе Орске.</w:t>
      </w:r>
    </w:p>
    <w:p w:rsidR="00C807D6" w:rsidRDefault="00A36C56" w:rsidP="009C6AB0">
      <w:pPr>
        <w:tabs>
          <w:tab w:val="left" w:pos="851"/>
        </w:tabs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9C6AB0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Вручить </w:t>
      </w:r>
      <w:proofErr w:type="spellStart"/>
      <w:r>
        <w:rPr>
          <w:rFonts w:ascii="Times New Roman" w:hAnsi="Times New Roman"/>
          <w:sz w:val="28"/>
          <w:szCs w:val="28"/>
        </w:rPr>
        <w:t>Рычихиной</w:t>
      </w:r>
      <w:proofErr w:type="spellEnd"/>
      <w:r>
        <w:rPr>
          <w:rFonts w:ascii="Times New Roman" w:hAnsi="Times New Roman"/>
          <w:sz w:val="28"/>
          <w:szCs w:val="28"/>
        </w:rPr>
        <w:t xml:space="preserve"> Ирине Александровне нагрудный знак «Заслуженный работник социальной защиты населения города Орска» под номером 48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C807D6" w:rsidRDefault="009C6AB0" w:rsidP="009C6AB0">
      <w:pPr>
        <w:tabs>
          <w:tab w:val="left" w:pos="851"/>
        </w:tabs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ab/>
      </w:r>
      <w:r w:rsidR="00A36C56">
        <w:rPr>
          <w:rFonts w:ascii="Times New Roman" w:hAnsi="Times New Roman"/>
          <w:sz w:val="28"/>
        </w:rPr>
        <w:t>Настоящее решение вступает в силу со дня его подписания и подлежит обнародованию в газете «</w:t>
      </w:r>
      <w:proofErr w:type="spellStart"/>
      <w:r w:rsidR="00A36C56">
        <w:rPr>
          <w:rFonts w:ascii="Times New Roman" w:hAnsi="Times New Roman"/>
          <w:sz w:val="28"/>
        </w:rPr>
        <w:t>Орская</w:t>
      </w:r>
      <w:proofErr w:type="spellEnd"/>
      <w:r w:rsidR="00A36C56">
        <w:rPr>
          <w:rFonts w:ascii="Times New Roman" w:hAnsi="Times New Roman"/>
          <w:sz w:val="28"/>
        </w:rPr>
        <w:t xml:space="preserve"> газета».</w:t>
      </w:r>
    </w:p>
    <w:p w:rsidR="00C807D6" w:rsidRDefault="00C807D6">
      <w:pPr>
        <w:rPr>
          <w:rFonts w:ascii="Times New Roman" w:hAnsi="Times New Roman"/>
          <w:b/>
        </w:rPr>
      </w:pPr>
    </w:p>
    <w:p w:rsidR="009C6AB0" w:rsidRDefault="009C6AB0">
      <w:pPr>
        <w:rPr>
          <w:rFonts w:ascii="Times New Roman" w:hAnsi="Times New Roman"/>
          <w:b/>
        </w:rPr>
      </w:pPr>
    </w:p>
    <w:p w:rsidR="00C807D6" w:rsidRDefault="00A36C56">
      <w:r>
        <w:rPr>
          <w:rFonts w:ascii="Times New Roman" w:hAnsi="Times New Roman"/>
          <w:sz w:val="28"/>
          <w:szCs w:val="28"/>
        </w:rPr>
        <w:t xml:space="preserve">Председатель </w:t>
      </w:r>
      <w:proofErr w:type="spellStart"/>
      <w:r>
        <w:rPr>
          <w:rFonts w:ascii="Times New Roman" w:hAnsi="Times New Roman"/>
          <w:sz w:val="28"/>
          <w:szCs w:val="28"/>
        </w:rPr>
        <w:t>Орского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</w:t>
      </w:r>
    </w:p>
    <w:p w:rsidR="00C807D6" w:rsidRDefault="00A36C5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Совета депутатов     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Т.А.Чирков</w:t>
      </w:r>
      <w:proofErr w:type="spellEnd"/>
    </w:p>
    <w:p w:rsidR="00C807D6" w:rsidRDefault="00C807D6">
      <w:pPr>
        <w:rPr>
          <w:rFonts w:ascii="Times New Roman" w:hAnsi="Times New Roman"/>
        </w:rPr>
      </w:pPr>
    </w:p>
    <w:p w:rsidR="00C807D6" w:rsidRPr="009C6AB0" w:rsidRDefault="00A36C56">
      <w:pPr>
        <w:rPr>
          <w:rFonts w:ascii="Times New Roman" w:hAnsi="Times New Roman"/>
          <w:sz w:val="22"/>
          <w:szCs w:val="22"/>
        </w:rPr>
      </w:pPr>
      <w:bookmarkStart w:id="0" w:name="_GoBack"/>
      <w:bookmarkEnd w:id="0"/>
      <w:r w:rsidRPr="009C6AB0">
        <w:rPr>
          <w:rFonts w:ascii="Times New Roman" w:hAnsi="Times New Roman"/>
          <w:sz w:val="22"/>
          <w:szCs w:val="22"/>
        </w:rPr>
        <w:t>г. Орск «14» августа 2025 г.</w:t>
      </w:r>
    </w:p>
    <w:p w:rsidR="00C807D6" w:rsidRPr="009C6AB0" w:rsidRDefault="00A36C56">
      <w:pPr>
        <w:rPr>
          <w:rFonts w:ascii="Times New Roman" w:hAnsi="Times New Roman"/>
          <w:sz w:val="22"/>
          <w:szCs w:val="22"/>
        </w:rPr>
      </w:pPr>
      <w:r w:rsidRPr="009C6AB0">
        <w:rPr>
          <w:rFonts w:ascii="Times New Roman" w:hAnsi="Times New Roman"/>
          <w:sz w:val="22"/>
          <w:szCs w:val="22"/>
        </w:rPr>
        <w:t>№ 62-695</w:t>
      </w:r>
    </w:p>
    <w:p w:rsidR="00C807D6" w:rsidRPr="009C6AB0" w:rsidRDefault="00A36C56">
      <w:pPr>
        <w:rPr>
          <w:rFonts w:ascii="Times New Roman" w:hAnsi="Times New Roman"/>
          <w:sz w:val="22"/>
          <w:szCs w:val="22"/>
        </w:rPr>
      </w:pPr>
      <w:r w:rsidRPr="009C6AB0">
        <w:rPr>
          <w:rFonts w:ascii="Times New Roman" w:hAnsi="Times New Roman"/>
          <w:sz w:val="22"/>
          <w:szCs w:val="22"/>
        </w:rPr>
        <w:t>Опубликовано в газете «</w:t>
      </w:r>
      <w:proofErr w:type="spellStart"/>
      <w:r w:rsidRPr="009C6AB0">
        <w:rPr>
          <w:rFonts w:ascii="Times New Roman" w:hAnsi="Times New Roman"/>
          <w:sz w:val="22"/>
          <w:szCs w:val="22"/>
        </w:rPr>
        <w:t>Орская</w:t>
      </w:r>
      <w:proofErr w:type="spellEnd"/>
      <w:r w:rsidRPr="009C6AB0">
        <w:rPr>
          <w:rFonts w:ascii="Times New Roman" w:hAnsi="Times New Roman"/>
          <w:sz w:val="22"/>
          <w:szCs w:val="22"/>
        </w:rPr>
        <w:t xml:space="preserve"> газета»</w:t>
      </w:r>
    </w:p>
    <w:p w:rsidR="00C807D6" w:rsidRPr="009C6AB0" w:rsidRDefault="00A36C56">
      <w:pPr>
        <w:rPr>
          <w:rFonts w:ascii="Times New Roman" w:hAnsi="Times New Roman"/>
          <w:sz w:val="22"/>
          <w:szCs w:val="22"/>
        </w:rPr>
      </w:pPr>
      <w:r w:rsidRPr="009C6AB0">
        <w:rPr>
          <w:rFonts w:ascii="Times New Roman" w:hAnsi="Times New Roman"/>
          <w:sz w:val="22"/>
          <w:szCs w:val="22"/>
        </w:rPr>
        <w:t>«____</w:t>
      </w:r>
      <w:proofErr w:type="gramStart"/>
      <w:r w:rsidRPr="009C6AB0">
        <w:rPr>
          <w:rFonts w:ascii="Times New Roman" w:hAnsi="Times New Roman"/>
          <w:sz w:val="22"/>
          <w:szCs w:val="22"/>
        </w:rPr>
        <w:t>_»_</w:t>
      </w:r>
      <w:proofErr w:type="gramEnd"/>
      <w:r w:rsidRPr="009C6AB0">
        <w:rPr>
          <w:rFonts w:ascii="Times New Roman" w:hAnsi="Times New Roman"/>
          <w:sz w:val="22"/>
          <w:szCs w:val="22"/>
        </w:rPr>
        <w:t>__________________2025 г.</w:t>
      </w:r>
    </w:p>
    <w:p w:rsidR="00C807D6" w:rsidRPr="009C6AB0" w:rsidRDefault="00A36C56">
      <w:pPr>
        <w:rPr>
          <w:rFonts w:ascii="Times New Roman" w:hAnsi="Times New Roman"/>
          <w:sz w:val="22"/>
          <w:szCs w:val="22"/>
        </w:rPr>
      </w:pPr>
      <w:r w:rsidRPr="009C6AB0">
        <w:rPr>
          <w:rFonts w:ascii="Times New Roman" w:hAnsi="Times New Roman"/>
          <w:sz w:val="22"/>
          <w:szCs w:val="22"/>
        </w:rPr>
        <w:t>№________________________</w:t>
      </w:r>
    </w:p>
    <w:sectPr w:rsidR="00C807D6" w:rsidRPr="009C6AB0" w:rsidSect="009C6AB0">
      <w:pgSz w:w="11906" w:h="16838"/>
      <w:pgMar w:top="1134" w:right="1134" w:bottom="568" w:left="1701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Verdana">
    <w:panose1 w:val="020B0604030504040204"/>
    <w:charset w:val="CC"/>
    <w:family w:val="roman"/>
    <w:pitch w:val="variable"/>
  </w:font>
  <w:font w:name="Tahoma">
    <w:panose1 w:val="020B0604030504040204"/>
    <w:charset w:val="CC"/>
    <w:family w:val="roman"/>
    <w:pitch w:val="variable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oNotTrackMoves/>
  <w:defaultTabStop w:val="708"/>
  <w:autoHyphenation/>
  <w:hyphenationZone w:val="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807D6"/>
    <w:rsid w:val="000D13D9"/>
    <w:rsid w:val="009C6AB0"/>
    <w:rsid w:val="00A36C56"/>
    <w:rsid w:val="00C80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E9277C7"/>
  <w15:docId w15:val="{6B541A4E-CBAB-464E-B0CE-636AA0237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NSimSun" w:hAnsi="Times New Roman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rFonts w:ascii="Arial" w:hAnsi="Arial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60" w:after="80"/>
      <w:outlineLvl w:val="0"/>
    </w:pPr>
    <w:rPr>
      <w:rFonts w:eastAsia="Arial"/>
      <w:color w:val="365F91"/>
      <w:sz w:val="40"/>
      <w:szCs w:val="40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rFonts w:ascii="Times New Roman" w:hAnsi="Times New Roman"/>
      <w:b/>
      <w:bCs/>
      <w:spacing w:val="20"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160" w:after="80"/>
      <w:outlineLvl w:val="2"/>
    </w:pPr>
    <w:rPr>
      <w:rFonts w:eastAsia="Arial"/>
      <w:color w:val="365F91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80" w:after="40"/>
      <w:outlineLvl w:val="3"/>
    </w:pPr>
    <w:rPr>
      <w:rFonts w:eastAsia="Arial"/>
      <w:i/>
      <w:iCs/>
      <w:color w:val="365F91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80" w:after="40"/>
      <w:outlineLvl w:val="4"/>
    </w:pPr>
    <w:rPr>
      <w:rFonts w:eastAsia="Arial"/>
      <w:color w:val="365F91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40"/>
      <w:outlineLvl w:val="5"/>
    </w:pPr>
    <w:rPr>
      <w:rFonts w:eastAsia="Arial"/>
      <w:i/>
      <w:iCs/>
      <w:color w:val="595959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40"/>
      <w:outlineLvl w:val="6"/>
    </w:pPr>
    <w:rPr>
      <w:rFonts w:eastAsia="Arial"/>
      <w:color w:val="595959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outlineLvl w:val="7"/>
    </w:pPr>
    <w:rPr>
      <w:rFonts w:eastAsia="Arial"/>
      <w:i/>
      <w:iCs/>
      <w:color w:val="272727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outlineLvl w:val="8"/>
    </w:pPr>
    <w:rPr>
      <w:rFonts w:eastAsia="Arial"/>
      <w:i/>
      <w:iCs/>
      <w:color w:val="2727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qFormat/>
    <w:rPr>
      <w:rFonts w:ascii="Arial" w:eastAsia="Arial" w:hAnsi="Arial" w:cs="Arial"/>
      <w:color w:val="365F91"/>
      <w:sz w:val="40"/>
      <w:szCs w:val="40"/>
    </w:rPr>
  </w:style>
  <w:style w:type="character" w:customStyle="1" w:styleId="20">
    <w:name w:val="Заголовок 2 Знак"/>
    <w:link w:val="2"/>
    <w:uiPriority w:val="9"/>
    <w:qFormat/>
    <w:rPr>
      <w:rFonts w:ascii="Arial" w:eastAsia="Arial" w:hAnsi="Arial" w:cs="Arial"/>
      <w:color w:val="365F91"/>
      <w:sz w:val="32"/>
      <w:szCs w:val="32"/>
    </w:rPr>
  </w:style>
  <w:style w:type="character" w:customStyle="1" w:styleId="30">
    <w:name w:val="Заголовок 3 Знак"/>
    <w:link w:val="3"/>
    <w:uiPriority w:val="9"/>
    <w:qFormat/>
    <w:rPr>
      <w:rFonts w:ascii="Arial" w:eastAsia="Arial" w:hAnsi="Arial" w:cs="Arial"/>
      <w:color w:val="365F91"/>
      <w:sz w:val="28"/>
      <w:szCs w:val="28"/>
    </w:rPr>
  </w:style>
  <w:style w:type="character" w:customStyle="1" w:styleId="40">
    <w:name w:val="Заголовок 4 Знак"/>
    <w:link w:val="4"/>
    <w:uiPriority w:val="9"/>
    <w:qFormat/>
    <w:rPr>
      <w:rFonts w:ascii="Arial" w:eastAsia="Arial" w:hAnsi="Arial" w:cs="Arial"/>
      <w:i/>
      <w:iCs/>
      <w:color w:val="365F91"/>
    </w:rPr>
  </w:style>
  <w:style w:type="character" w:customStyle="1" w:styleId="50">
    <w:name w:val="Заголовок 5 Знак"/>
    <w:link w:val="5"/>
    <w:uiPriority w:val="9"/>
    <w:qFormat/>
    <w:rPr>
      <w:rFonts w:ascii="Arial" w:eastAsia="Arial" w:hAnsi="Arial" w:cs="Arial"/>
      <w:color w:val="365F91"/>
    </w:rPr>
  </w:style>
  <w:style w:type="character" w:customStyle="1" w:styleId="60">
    <w:name w:val="Заголовок 6 Знак"/>
    <w:link w:val="6"/>
    <w:uiPriority w:val="9"/>
    <w:qFormat/>
    <w:rPr>
      <w:rFonts w:ascii="Arial" w:eastAsia="Arial" w:hAnsi="Arial" w:cs="Arial"/>
      <w:i/>
      <w:iCs/>
      <w:color w:val="595959"/>
    </w:rPr>
  </w:style>
  <w:style w:type="character" w:customStyle="1" w:styleId="70">
    <w:name w:val="Заголовок 7 Знак"/>
    <w:link w:val="7"/>
    <w:uiPriority w:val="9"/>
    <w:qFormat/>
    <w:rPr>
      <w:rFonts w:ascii="Arial" w:eastAsia="Arial" w:hAnsi="Arial" w:cs="Arial"/>
      <w:color w:val="595959"/>
    </w:rPr>
  </w:style>
  <w:style w:type="character" w:customStyle="1" w:styleId="80">
    <w:name w:val="Заголовок 8 Знак"/>
    <w:link w:val="8"/>
    <w:uiPriority w:val="9"/>
    <w:qFormat/>
    <w:rPr>
      <w:rFonts w:ascii="Arial" w:eastAsia="Arial" w:hAnsi="Arial" w:cs="Arial"/>
      <w:i/>
      <w:iCs/>
      <w:color w:val="272727"/>
    </w:rPr>
  </w:style>
  <w:style w:type="character" w:customStyle="1" w:styleId="90">
    <w:name w:val="Заголовок 9 Знак"/>
    <w:link w:val="9"/>
    <w:uiPriority w:val="9"/>
    <w:qFormat/>
    <w:rPr>
      <w:rFonts w:ascii="Arial" w:eastAsia="Arial" w:hAnsi="Arial" w:cs="Arial"/>
      <w:i/>
      <w:iCs/>
      <w:color w:val="272727"/>
    </w:rPr>
  </w:style>
  <w:style w:type="character" w:customStyle="1" w:styleId="a3">
    <w:name w:val="Заголовок Знак"/>
    <w:link w:val="a4"/>
    <w:uiPriority w:val="10"/>
    <w:qFormat/>
    <w:rPr>
      <w:rFonts w:ascii="Arial" w:eastAsia="Arial" w:hAnsi="Arial" w:cs="Arial"/>
      <w:spacing w:val="-10"/>
      <w:sz w:val="56"/>
      <w:szCs w:val="56"/>
    </w:rPr>
  </w:style>
  <w:style w:type="character" w:customStyle="1" w:styleId="a5">
    <w:name w:val="Подзаголовок Знак"/>
    <w:link w:val="a6"/>
    <w:uiPriority w:val="11"/>
    <w:qFormat/>
    <w:rPr>
      <w:color w:val="595959"/>
      <w:spacing w:val="15"/>
      <w:sz w:val="28"/>
      <w:szCs w:val="28"/>
    </w:rPr>
  </w:style>
  <w:style w:type="character" w:customStyle="1" w:styleId="21">
    <w:name w:val="Цитата 2 Знак"/>
    <w:link w:val="22"/>
    <w:uiPriority w:val="29"/>
    <w:qFormat/>
    <w:rPr>
      <w:i/>
      <w:iCs/>
      <w:color w:val="404040"/>
    </w:rPr>
  </w:style>
  <w:style w:type="character" w:styleId="a7">
    <w:name w:val="Intense Emphasis"/>
    <w:uiPriority w:val="21"/>
    <w:qFormat/>
    <w:rPr>
      <w:i/>
      <w:iCs/>
      <w:color w:val="365F91"/>
    </w:rPr>
  </w:style>
  <w:style w:type="character" w:customStyle="1" w:styleId="a8">
    <w:name w:val="Выделенная цитата Знак"/>
    <w:link w:val="a9"/>
    <w:uiPriority w:val="30"/>
    <w:qFormat/>
    <w:rPr>
      <w:i/>
      <w:iCs/>
      <w:color w:val="365F91"/>
    </w:rPr>
  </w:style>
  <w:style w:type="character" w:styleId="aa">
    <w:name w:val="Intense Reference"/>
    <w:uiPriority w:val="32"/>
    <w:qFormat/>
    <w:rPr>
      <w:b/>
      <w:bCs/>
      <w:smallCaps/>
      <w:color w:val="365F91"/>
      <w:spacing w:val="5"/>
    </w:rPr>
  </w:style>
  <w:style w:type="character" w:styleId="ab">
    <w:name w:val="Subtle Emphasis"/>
    <w:uiPriority w:val="19"/>
    <w:qFormat/>
    <w:rPr>
      <w:i/>
      <w:iCs/>
      <w:color w:val="404040"/>
    </w:rPr>
  </w:style>
  <w:style w:type="character" w:styleId="ac">
    <w:name w:val="Emphasis"/>
    <w:uiPriority w:val="20"/>
    <w:qFormat/>
    <w:rPr>
      <w:i/>
      <w:iCs/>
    </w:rPr>
  </w:style>
  <w:style w:type="character" w:styleId="ad">
    <w:name w:val="Strong"/>
    <w:uiPriority w:val="22"/>
    <w:qFormat/>
    <w:rPr>
      <w:b/>
      <w:bCs/>
    </w:rPr>
  </w:style>
  <w:style w:type="character" w:styleId="ae">
    <w:name w:val="Subtle Reference"/>
    <w:uiPriority w:val="31"/>
    <w:qFormat/>
    <w:rPr>
      <w:smallCaps/>
      <w:color w:val="5A5A5A"/>
    </w:rPr>
  </w:style>
  <w:style w:type="character" w:styleId="af">
    <w:name w:val="Book Title"/>
    <w:uiPriority w:val="33"/>
    <w:qFormat/>
    <w:rPr>
      <w:b/>
      <w:bCs/>
      <w:i/>
      <w:iCs/>
      <w:spacing w:val="5"/>
    </w:rPr>
  </w:style>
  <w:style w:type="character" w:customStyle="1" w:styleId="af0">
    <w:name w:val="Верхний колонтитул Знак"/>
    <w:basedOn w:val="a0"/>
    <w:link w:val="af1"/>
    <w:uiPriority w:val="99"/>
    <w:qFormat/>
  </w:style>
  <w:style w:type="character" w:customStyle="1" w:styleId="af2">
    <w:name w:val="Нижний колонтитул Знак"/>
    <w:basedOn w:val="a0"/>
    <w:link w:val="af3"/>
    <w:uiPriority w:val="99"/>
    <w:qFormat/>
  </w:style>
  <w:style w:type="character" w:customStyle="1" w:styleId="af4">
    <w:name w:val="Текст сноски Знак"/>
    <w:link w:val="af5"/>
    <w:uiPriority w:val="99"/>
    <w:semiHidden/>
    <w:qFormat/>
    <w:rPr>
      <w:sz w:val="20"/>
      <w:szCs w:val="20"/>
    </w:rPr>
  </w:style>
  <w:style w:type="character" w:customStyle="1" w:styleId="user">
    <w:name w:val="Символ сноски (user)"/>
    <w:uiPriority w:val="99"/>
    <w:semiHidden/>
    <w:unhideWhenUsed/>
    <w:qFormat/>
    <w:rPr>
      <w:vertAlign w:val="superscript"/>
    </w:rPr>
  </w:style>
  <w:style w:type="character" w:customStyle="1" w:styleId="af6">
    <w:name w:val="Символ сноски"/>
    <w:qFormat/>
    <w:rPr>
      <w:vertAlign w:val="superscript"/>
    </w:rPr>
  </w:style>
  <w:style w:type="character" w:styleId="af7">
    <w:name w:val="footnote reference"/>
    <w:rPr>
      <w:vertAlign w:val="superscript"/>
    </w:rPr>
  </w:style>
  <w:style w:type="character" w:customStyle="1" w:styleId="af8">
    <w:name w:val="Текст концевой сноски Знак"/>
    <w:link w:val="af9"/>
    <w:uiPriority w:val="99"/>
    <w:semiHidden/>
    <w:qFormat/>
    <w:rPr>
      <w:sz w:val="20"/>
      <w:szCs w:val="20"/>
    </w:rPr>
  </w:style>
  <w:style w:type="character" w:customStyle="1" w:styleId="user0">
    <w:name w:val="Символ концевой сноски (user)"/>
    <w:uiPriority w:val="99"/>
    <w:semiHidden/>
    <w:unhideWhenUsed/>
    <w:qFormat/>
    <w:rPr>
      <w:vertAlign w:val="superscript"/>
    </w:rPr>
  </w:style>
  <w:style w:type="character" w:customStyle="1" w:styleId="afa">
    <w:name w:val="Символ концевой сноски"/>
    <w:qFormat/>
    <w:rPr>
      <w:vertAlign w:val="superscript"/>
    </w:rPr>
  </w:style>
  <w:style w:type="character" w:styleId="afb">
    <w:name w:val="endnote reference"/>
    <w:rPr>
      <w:vertAlign w:val="superscript"/>
    </w:rPr>
  </w:style>
  <w:style w:type="character" w:styleId="afc">
    <w:name w:val="Hyperlink"/>
    <w:uiPriority w:val="99"/>
    <w:unhideWhenUsed/>
    <w:rPr>
      <w:color w:val="0000FF"/>
      <w:u w:val="single"/>
    </w:rPr>
  </w:style>
  <w:style w:type="character" w:styleId="afd">
    <w:name w:val="FollowedHyperlink"/>
    <w:uiPriority w:val="99"/>
    <w:semiHidden/>
    <w:unhideWhenUsed/>
    <w:rPr>
      <w:color w:val="800080"/>
      <w:u w:val="single"/>
    </w:rPr>
  </w:style>
  <w:style w:type="character" w:customStyle="1" w:styleId="afe">
    <w:name w:val="Гипертекстовая ссылка"/>
    <w:qFormat/>
    <w:rPr>
      <w:rFonts w:cs="Times New Roman"/>
      <w:color w:val="106BBE"/>
    </w:rPr>
  </w:style>
  <w:style w:type="character" w:customStyle="1" w:styleId="11">
    <w:name w:val="Основной шрифт абзаца1"/>
    <w:qFormat/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</w:style>
  <w:style w:type="character" w:customStyle="1" w:styleId="WW8Num1z0">
    <w:name w:val="WW8Num1z0"/>
    <w:qFormat/>
  </w:style>
  <w:style w:type="character" w:customStyle="1" w:styleId="WW8Num2z0">
    <w:name w:val="WW8Num2z0"/>
    <w:qFormat/>
    <w:rPr>
      <w:color w:val="000000"/>
    </w:rPr>
  </w:style>
  <w:style w:type="character" w:customStyle="1" w:styleId="aff">
    <w:name w:val="Знак Знак"/>
    <w:qFormat/>
    <w:rPr>
      <w:b/>
      <w:bCs/>
      <w:sz w:val="28"/>
      <w:lang w:val="ru-RU" w:bidi="ar-SA"/>
    </w:rPr>
  </w:style>
  <w:style w:type="paragraph" w:styleId="a4">
    <w:name w:val="Title"/>
    <w:basedOn w:val="a"/>
    <w:next w:val="aff0"/>
    <w:link w:val="a3"/>
    <w:uiPriority w:val="10"/>
    <w:qFormat/>
    <w:pPr>
      <w:spacing w:after="80"/>
      <w:contextualSpacing/>
    </w:pPr>
    <w:rPr>
      <w:rFonts w:eastAsia="Arial"/>
      <w:spacing w:val="-10"/>
      <w:sz w:val="56"/>
      <w:szCs w:val="56"/>
    </w:rPr>
  </w:style>
  <w:style w:type="paragraph" w:styleId="aff0">
    <w:name w:val="Body Text"/>
    <w:basedOn w:val="a"/>
    <w:qFormat/>
    <w:pPr>
      <w:widowControl w:val="0"/>
      <w:spacing w:before="20" w:line="300" w:lineRule="auto"/>
      <w:jc w:val="center"/>
    </w:pPr>
    <w:rPr>
      <w:rFonts w:ascii="Times New Roman" w:hAnsi="Times New Roman"/>
      <w:b/>
      <w:bCs/>
      <w:sz w:val="28"/>
      <w:szCs w:val="22"/>
    </w:rPr>
  </w:style>
  <w:style w:type="paragraph" w:styleId="aff1">
    <w:name w:val="List"/>
    <w:basedOn w:val="aff0"/>
  </w:style>
  <w:style w:type="paragraph" w:styleId="aff2">
    <w:name w:val="caption"/>
    <w:basedOn w:val="a"/>
    <w:next w:val="a"/>
    <w:uiPriority w:val="35"/>
    <w:unhideWhenUsed/>
    <w:qFormat/>
    <w:pPr>
      <w:spacing w:after="200"/>
    </w:pPr>
    <w:rPr>
      <w:i/>
      <w:iCs/>
      <w:color w:val="1F497D"/>
      <w:sz w:val="18"/>
      <w:szCs w:val="18"/>
    </w:rPr>
  </w:style>
  <w:style w:type="paragraph" w:styleId="aff3">
    <w:name w:val="index heading"/>
    <w:basedOn w:val="user1"/>
  </w:style>
  <w:style w:type="paragraph" w:customStyle="1" w:styleId="user1">
    <w:name w:val="Заголовок (user)"/>
    <w:basedOn w:val="a"/>
    <w:next w:val="aff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user2">
    <w:name w:val="Указатель (user)"/>
    <w:basedOn w:val="a"/>
    <w:qFormat/>
    <w:pPr>
      <w:suppressLineNumbers/>
    </w:pPr>
  </w:style>
  <w:style w:type="paragraph" w:styleId="a6">
    <w:name w:val="Subtitle"/>
    <w:basedOn w:val="a"/>
    <w:next w:val="a"/>
    <w:link w:val="a5"/>
    <w:uiPriority w:val="11"/>
    <w:qFormat/>
    <w:rPr>
      <w:color w:val="595959"/>
      <w:spacing w:val="15"/>
      <w:sz w:val="28"/>
      <w:szCs w:val="28"/>
    </w:rPr>
  </w:style>
  <w:style w:type="paragraph" w:styleId="22">
    <w:name w:val="Quote"/>
    <w:basedOn w:val="a"/>
    <w:next w:val="a"/>
    <w:link w:val="21"/>
    <w:uiPriority w:val="29"/>
    <w:qFormat/>
    <w:pPr>
      <w:spacing w:before="160"/>
      <w:jc w:val="center"/>
    </w:pPr>
    <w:rPr>
      <w:i/>
      <w:iCs/>
      <w:color w:val="404040"/>
    </w:rPr>
  </w:style>
  <w:style w:type="paragraph" w:styleId="aff4">
    <w:name w:val="List Paragraph"/>
    <w:basedOn w:val="a"/>
    <w:uiPriority w:val="34"/>
    <w:qFormat/>
    <w:pPr>
      <w:ind w:left="720"/>
      <w:contextualSpacing/>
    </w:pPr>
  </w:style>
  <w:style w:type="paragraph" w:styleId="a9">
    <w:name w:val="Intense Quote"/>
    <w:basedOn w:val="a"/>
    <w:next w:val="a"/>
    <w:link w:val="a8"/>
    <w:uiPriority w:val="30"/>
    <w:qFormat/>
    <w:pPr>
      <w:pBdr>
        <w:top w:val="single" w:sz="4" w:space="10" w:color="365F91"/>
        <w:bottom w:val="single" w:sz="4" w:space="10" w:color="365F91"/>
      </w:pBdr>
      <w:spacing w:before="360" w:after="360"/>
      <w:ind w:left="864" w:right="864"/>
      <w:jc w:val="center"/>
    </w:pPr>
    <w:rPr>
      <w:i/>
      <w:iCs/>
      <w:color w:val="365F91"/>
    </w:rPr>
  </w:style>
  <w:style w:type="paragraph" w:styleId="aff5">
    <w:name w:val="No Spacing"/>
    <w:basedOn w:val="a"/>
    <w:uiPriority w:val="1"/>
    <w:qFormat/>
  </w:style>
  <w:style w:type="paragraph" w:customStyle="1" w:styleId="user3">
    <w:name w:val="Колонтитулы (user)"/>
    <w:basedOn w:val="a"/>
    <w:qFormat/>
  </w:style>
  <w:style w:type="paragraph" w:customStyle="1" w:styleId="aff6">
    <w:name w:val="Колонтитулы"/>
    <w:basedOn w:val="a"/>
    <w:qFormat/>
  </w:style>
  <w:style w:type="paragraph" w:styleId="af1">
    <w:name w:val="header"/>
    <w:basedOn w:val="a"/>
    <w:link w:val="af0"/>
    <w:qFormat/>
    <w:pPr>
      <w:tabs>
        <w:tab w:val="center" w:pos="4677"/>
        <w:tab w:val="right" w:pos="9355"/>
      </w:tabs>
    </w:pPr>
  </w:style>
  <w:style w:type="paragraph" w:styleId="af3">
    <w:name w:val="footer"/>
    <w:basedOn w:val="a"/>
    <w:link w:val="af2"/>
    <w:uiPriority w:val="99"/>
    <w:unhideWhenUsed/>
    <w:pPr>
      <w:tabs>
        <w:tab w:val="center" w:pos="4844"/>
        <w:tab w:val="right" w:pos="9689"/>
      </w:tabs>
    </w:pPr>
  </w:style>
  <w:style w:type="paragraph" w:styleId="af5">
    <w:name w:val="footnote text"/>
    <w:basedOn w:val="a"/>
    <w:link w:val="af4"/>
    <w:uiPriority w:val="99"/>
    <w:semiHidden/>
    <w:unhideWhenUsed/>
    <w:rPr>
      <w:sz w:val="20"/>
      <w:szCs w:val="20"/>
    </w:rPr>
  </w:style>
  <w:style w:type="paragraph" w:styleId="af9">
    <w:name w:val="endnote text"/>
    <w:basedOn w:val="a"/>
    <w:link w:val="af8"/>
    <w:uiPriority w:val="99"/>
    <w:semiHidden/>
    <w:unhideWhenUsed/>
    <w:rPr>
      <w:sz w:val="20"/>
      <w:szCs w:val="20"/>
    </w:rPr>
  </w:style>
  <w:style w:type="paragraph" w:styleId="12">
    <w:name w:val="toc 1"/>
    <w:basedOn w:val="a"/>
    <w:next w:val="a"/>
    <w:uiPriority w:val="39"/>
    <w:unhideWhenUsed/>
    <w:pPr>
      <w:spacing w:after="100"/>
    </w:pPr>
  </w:style>
  <w:style w:type="paragraph" w:styleId="23">
    <w:name w:val="toc 2"/>
    <w:basedOn w:val="a"/>
    <w:next w:val="a"/>
    <w:uiPriority w:val="39"/>
    <w:unhideWhenUsed/>
    <w:pPr>
      <w:spacing w:after="100"/>
      <w:ind w:left="220"/>
    </w:pPr>
  </w:style>
  <w:style w:type="paragraph" w:styleId="31">
    <w:name w:val="toc 3"/>
    <w:basedOn w:val="a"/>
    <w:next w:val="a"/>
    <w:uiPriority w:val="39"/>
    <w:unhideWhenUsed/>
    <w:pPr>
      <w:spacing w:after="100"/>
      <w:ind w:left="440"/>
    </w:pPr>
  </w:style>
  <w:style w:type="paragraph" w:styleId="41">
    <w:name w:val="toc 4"/>
    <w:basedOn w:val="a"/>
    <w:next w:val="a"/>
    <w:uiPriority w:val="39"/>
    <w:unhideWhenUsed/>
    <w:pPr>
      <w:spacing w:after="100"/>
      <w:ind w:left="660"/>
    </w:pPr>
  </w:style>
  <w:style w:type="paragraph" w:styleId="51">
    <w:name w:val="toc 5"/>
    <w:basedOn w:val="a"/>
    <w:next w:val="a"/>
    <w:uiPriority w:val="39"/>
    <w:unhideWhenUsed/>
    <w:pPr>
      <w:spacing w:after="100"/>
      <w:ind w:left="880"/>
    </w:pPr>
  </w:style>
  <w:style w:type="paragraph" w:styleId="61">
    <w:name w:val="toc 6"/>
    <w:basedOn w:val="a"/>
    <w:next w:val="a"/>
    <w:uiPriority w:val="39"/>
    <w:unhideWhenUsed/>
    <w:pPr>
      <w:spacing w:after="100"/>
      <w:ind w:left="1100"/>
    </w:pPr>
  </w:style>
  <w:style w:type="paragraph" w:styleId="71">
    <w:name w:val="toc 7"/>
    <w:basedOn w:val="a"/>
    <w:next w:val="a"/>
    <w:uiPriority w:val="39"/>
    <w:unhideWhenUsed/>
    <w:pPr>
      <w:spacing w:after="100"/>
      <w:ind w:left="1320"/>
    </w:pPr>
  </w:style>
  <w:style w:type="paragraph" w:styleId="81">
    <w:name w:val="toc 8"/>
    <w:basedOn w:val="a"/>
    <w:next w:val="a"/>
    <w:uiPriority w:val="39"/>
    <w:unhideWhenUsed/>
    <w:pPr>
      <w:spacing w:after="100"/>
      <w:ind w:left="1540"/>
    </w:pPr>
  </w:style>
  <w:style w:type="paragraph" w:styleId="91">
    <w:name w:val="toc 9"/>
    <w:basedOn w:val="a"/>
    <w:next w:val="a"/>
    <w:uiPriority w:val="39"/>
    <w:unhideWhenUsed/>
    <w:pPr>
      <w:spacing w:after="100"/>
      <w:ind w:left="1760"/>
    </w:pPr>
  </w:style>
  <w:style w:type="paragraph" w:styleId="aff7">
    <w:name w:val="TOC Heading"/>
    <w:uiPriority w:val="39"/>
    <w:unhideWhenUsed/>
    <w:qFormat/>
    <w:pPr>
      <w:suppressAutoHyphens/>
    </w:pPr>
    <w:rPr>
      <w:lang w:eastAsia="zh-CN"/>
    </w:rPr>
  </w:style>
  <w:style w:type="paragraph" w:styleId="aff8">
    <w:name w:val="table of figures"/>
    <w:basedOn w:val="a"/>
    <w:next w:val="a"/>
    <w:uiPriority w:val="99"/>
    <w:unhideWhenUsed/>
  </w:style>
  <w:style w:type="paragraph" w:customStyle="1" w:styleId="aff9">
    <w:name w:val="Знак"/>
    <w:basedOn w:val="a"/>
    <w:qFormat/>
    <w:rPr>
      <w:rFonts w:ascii="Verdana" w:hAnsi="Verdana" w:cs="Verdana"/>
      <w:sz w:val="20"/>
      <w:szCs w:val="20"/>
      <w:lang w:val="en-US" w:eastAsia="en-US"/>
    </w:rPr>
  </w:style>
  <w:style w:type="paragraph" w:styleId="affa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customStyle="1" w:styleId="caption12">
    <w:name w:val="caption12"/>
    <w:basedOn w:val="a"/>
    <w:qFormat/>
    <w:pPr>
      <w:suppressLineNumbers/>
      <w:spacing w:before="120" w:after="120"/>
    </w:pPr>
    <w:rPr>
      <w:i/>
      <w:iCs/>
    </w:rPr>
  </w:style>
  <w:style w:type="paragraph" w:customStyle="1" w:styleId="caption11">
    <w:name w:val="caption11"/>
    <w:basedOn w:val="a"/>
    <w:qFormat/>
    <w:pPr>
      <w:suppressLineNumbers/>
      <w:spacing w:before="120" w:after="120"/>
    </w:pPr>
    <w:rPr>
      <w:i/>
      <w:iCs/>
    </w:rPr>
  </w:style>
  <w:style w:type="paragraph" w:styleId="32">
    <w:name w:val="Body Text Indent 3"/>
    <w:basedOn w:val="a"/>
    <w:qFormat/>
    <w:pPr>
      <w:spacing w:after="120"/>
      <w:ind w:left="283"/>
    </w:pPr>
    <w:rPr>
      <w:sz w:val="16"/>
      <w:szCs w:val="16"/>
    </w:rPr>
  </w:style>
  <w:style w:type="paragraph" w:customStyle="1" w:styleId="310">
    <w:name w:val="Основной текст с отступом 31"/>
    <w:basedOn w:val="a"/>
    <w:qFormat/>
    <w:pPr>
      <w:spacing w:after="120"/>
      <w:ind w:left="283"/>
    </w:pPr>
    <w:rPr>
      <w:sz w:val="16"/>
      <w:szCs w:val="16"/>
    </w:rPr>
  </w:style>
  <w:style w:type="paragraph" w:customStyle="1" w:styleId="13">
    <w:name w:val="Указатель1"/>
    <w:basedOn w:val="a"/>
    <w:qFormat/>
    <w:pPr>
      <w:suppressLineNumbers/>
    </w:pPr>
    <w:rPr>
      <w:rFonts w:cs="Mangal"/>
    </w:rPr>
  </w:style>
  <w:style w:type="paragraph" w:customStyle="1" w:styleId="14">
    <w:name w:val="Название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caption111">
    <w:name w:val="caption111"/>
    <w:basedOn w:val="a"/>
    <w:qFormat/>
    <w:pPr>
      <w:suppressLineNumbers/>
      <w:spacing w:before="120" w:after="120"/>
    </w:pPr>
    <w:rPr>
      <w:i/>
      <w:iCs/>
    </w:rPr>
  </w:style>
  <w:style w:type="paragraph" w:customStyle="1" w:styleId="affb">
    <w:name w:val="Содержимое таблицы"/>
    <w:basedOn w:val="a"/>
    <w:qFormat/>
    <w:pPr>
      <w:widowControl w:val="0"/>
      <w:suppressLineNumbers/>
    </w:pPr>
  </w:style>
  <w:style w:type="paragraph" w:customStyle="1" w:styleId="affc">
    <w:name w:val="Заголовок таблицы"/>
    <w:basedOn w:val="affb"/>
    <w:qFormat/>
    <w:pPr>
      <w:jc w:val="center"/>
    </w:pPr>
    <w:rPr>
      <w:b/>
      <w:bCs/>
    </w:rPr>
  </w:style>
  <w:style w:type="paragraph" w:customStyle="1" w:styleId="130">
    <w:name w:val="Обычный + 13 пт"/>
    <w:basedOn w:val="a"/>
    <w:qFormat/>
    <w:pPr>
      <w:ind w:firstLine="709"/>
      <w:jc w:val="both"/>
    </w:pPr>
    <w:rPr>
      <w:rFonts w:ascii="Times New Roman" w:hAnsi="Times New Roman" w:cs="Times New Roman"/>
      <w:color w:val="000000"/>
      <w:sz w:val="26"/>
      <w:szCs w:val="26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i/>
      <w:iCs/>
    </w:rPr>
  </w:style>
  <w:style w:type="paragraph" w:customStyle="1" w:styleId="caption2">
    <w:name w:val="caption2"/>
    <w:basedOn w:val="a"/>
    <w:qFormat/>
    <w:pPr>
      <w:suppressLineNumbers/>
      <w:spacing w:before="120" w:after="120"/>
    </w:pPr>
    <w:rPr>
      <w:i/>
      <w:iCs/>
    </w:rPr>
  </w:style>
  <w:style w:type="numbering" w:customStyle="1" w:styleId="user4">
    <w:name w:val="Без списка (user)"/>
    <w:uiPriority w:val="99"/>
    <w:semiHidden/>
    <w:unhideWhenUsed/>
    <w:qFormat/>
  </w:style>
  <w:style w:type="numbering" w:customStyle="1" w:styleId="WW8Num1">
    <w:name w:val="WW8Num1"/>
    <w:qFormat/>
  </w:style>
  <w:style w:type="table" w:styleId="affd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styleId="15">
    <w:name w:val="Plain Table 1"/>
    <w:basedOn w:val="a1"/>
    <w:uiPriority w:val="59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FFFFF" w:fill="F2F2F2"/>
      </w:tcPr>
    </w:tblStylePr>
    <w:tblStylePr w:type="band1Horz">
      <w:tblPr/>
      <w:tcPr>
        <w:shd w:val="clear" w:color="FFFFFF" w:fill="F2F2F2"/>
      </w:tcPr>
    </w:tblStylePr>
  </w:style>
  <w:style w:type="table" w:styleId="24">
    <w:name w:val="Plain Table 2"/>
    <w:basedOn w:val="a1"/>
    <w:uiPriority w:val="59"/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b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FFFFF" w:fill="F2F2F2"/>
      </w:tcPr>
    </w:tblStylePr>
    <w:tblStylePr w:type="band1Horz">
      <w:rPr>
        <w:sz w:val="22"/>
      </w:rPr>
      <w:tblPr/>
      <w:tcPr>
        <w:shd w:val="clear" w:color="FFFFFF" w:fill="F2F2F2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2F2F2"/>
      </w:tcPr>
    </w:tblStylePr>
    <w:tblStylePr w:type="band1Horz">
      <w:rPr>
        <w:sz w:val="22"/>
      </w:rPr>
      <w:tblPr/>
      <w:tcPr>
        <w:shd w:val="clear" w:color="FFFFFF" w:fill="F2F2F2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F2F2F2"/>
      </w:tcPr>
    </w:tblStylePr>
    <w:tblStylePr w:type="band1Horz">
      <w:rPr>
        <w:sz w:val="22"/>
      </w:rPr>
      <w:tblPr/>
      <w:tcPr>
        <w:shd w:val="clear" w:color="FFFFFF" w:fill="F2F2F2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</w:rPr>
      <w:tblPr/>
      <w:tcPr>
        <w:tcBorders>
          <w:bottom w:val="single" w:sz="12" w:space="0" w:color="000000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</w:rPr>
      <w:tblPr/>
      <w:tcPr>
        <w:tcBorders>
          <w:bottom w:val="single" w:sz="12" w:space="0" w:color="4F81BD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</w:rPr>
      <w:tblPr/>
      <w:tcPr>
        <w:tcBorders>
          <w:bottom w:val="single" w:sz="12" w:space="0" w:color="C0504D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C0504D"/>
          <w:left w:val="single" w:sz="4" w:space="0" w:color="C0504D"/>
          <w:bottom w:val="single" w:sz="4" w:space="0" w:color="C0504D"/>
          <w:right w:val="single" w:sz="4" w:space="0" w:color="C0504D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</w:rPr>
      <w:tblPr/>
      <w:tcPr>
        <w:tcBorders>
          <w:bottom w:val="single" w:sz="12" w:space="0" w:color="9BBB59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9BBB59"/>
          <w:left w:val="single" w:sz="4" w:space="0" w:color="9BBB59"/>
          <w:bottom w:val="single" w:sz="4" w:space="0" w:color="9BBB59"/>
          <w:right w:val="single" w:sz="4" w:space="0" w:color="9BBB59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</w:rPr>
      <w:tblPr/>
      <w:tcPr>
        <w:tcBorders>
          <w:bottom w:val="single" w:sz="12" w:space="0" w:color="8064A2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8064A2"/>
          <w:left w:val="single" w:sz="4" w:space="0" w:color="8064A2"/>
          <w:bottom w:val="single" w:sz="4" w:space="0" w:color="8064A2"/>
          <w:right w:val="single" w:sz="4" w:space="0" w:color="8064A2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</w:rPr>
      <w:tblPr/>
      <w:tcPr>
        <w:tcBorders>
          <w:bottom w:val="single" w:sz="12" w:space="0" w:color="4BACC6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</w:rPr>
      <w:tblPr/>
      <w:tcPr>
        <w:tcBorders>
          <w:bottom w:val="single" w:sz="12" w:space="0" w:color="F79646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CBCBCB"/>
      </w:tcPr>
    </w:tblStylePr>
    <w:tblStylePr w:type="band1Horz">
      <w:rPr>
        <w:sz w:val="22"/>
      </w:rPr>
      <w:tblPr/>
      <w:tcPr>
        <w:shd w:val="clear" w:color="FFFFFF" w:fill="CBCBCB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DAE5F1"/>
      </w:tcPr>
    </w:tblStylePr>
    <w:tblStylePr w:type="band1Horz">
      <w:rPr>
        <w:sz w:val="22"/>
      </w:rPr>
      <w:tblPr/>
      <w:tcPr>
        <w:shd w:val="clear" w:color="FFFFFF" w:fill="DAE5F1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2DCDC"/>
      </w:tcPr>
    </w:tblStylePr>
    <w:tblStylePr w:type="band1Horz">
      <w:rPr>
        <w:sz w:val="22"/>
      </w:rPr>
      <w:tblPr/>
      <w:tcPr>
        <w:shd w:val="clear" w:color="FFFFFF" w:fill="F2DCDC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EAF1DC"/>
      </w:tcPr>
    </w:tblStylePr>
    <w:tblStylePr w:type="band1Horz">
      <w:rPr>
        <w:sz w:val="22"/>
      </w:rPr>
      <w:tblPr/>
      <w:tcPr>
        <w:shd w:val="clear" w:color="FFFFFF" w:fill="EAF1DC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E5DFEC"/>
      </w:tcPr>
    </w:tblStylePr>
    <w:tblStylePr w:type="band1Horz">
      <w:rPr>
        <w:sz w:val="22"/>
      </w:rPr>
      <w:tblPr/>
      <w:tcPr>
        <w:shd w:val="clear" w:color="FFFFFF" w:fill="E5DFEC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DAEEF3"/>
      </w:tcPr>
    </w:tblStylePr>
    <w:tblStylePr w:type="band1Horz">
      <w:rPr>
        <w:sz w:val="22"/>
      </w:rPr>
      <w:tblPr/>
      <w:tcPr>
        <w:shd w:val="clear" w:color="FFFFFF" w:fill="DAEEF3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DE9D8"/>
      </w:tcPr>
    </w:tblStylePr>
    <w:tblStylePr w:type="band1Horz">
      <w:rPr>
        <w:sz w:val="22"/>
      </w:rPr>
      <w:tblPr/>
      <w:tcPr>
        <w:shd w:val="clear" w:color="FFFFFF" w:fill="FDE9D8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CBCBCB"/>
      </w:tcPr>
    </w:tblStylePr>
    <w:tblStylePr w:type="band1Horz">
      <w:rPr>
        <w:sz w:val="22"/>
      </w:rPr>
      <w:tblPr/>
      <w:tcPr>
        <w:shd w:val="clear" w:color="FFFFFF" w:fill="CBCBCB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DAE5F1"/>
      </w:tcPr>
    </w:tblStylePr>
    <w:tblStylePr w:type="band1Horz">
      <w:rPr>
        <w:sz w:val="22"/>
      </w:rPr>
      <w:tblPr/>
      <w:tcPr>
        <w:shd w:val="clear" w:color="FFFFFF" w:fill="DAE5F1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F2DCDC"/>
      </w:tcPr>
    </w:tblStylePr>
    <w:tblStylePr w:type="band1Horz">
      <w:rPr>
        <w:sz w:val="22"/>
      </w:rPr>
      <w:tblPr/>
      <w:tcPr>
        <w:shd w:val="clear" w:color="FFFFFF" w:fill="F2DCDC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EAF1DC"/>
      </w:tcPr>
    </w:tblStylePr>
    <w:tblStylePr w:type="band1Horz">
      <w:rPr>
        <w:sz w:val="22"/>
      </w:rPr>
      <w:tblPr/>
      <w:tcPr>
        <w:shd w:val="clear" w:color="FFFFFF" w:fill="EAF1DC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E5DFEC"/>
      </w:tcPr>
    </w:tblStylePr>
    <w:tblStylePr w:type="band1Horz">
      <w:rPr>
        <w:sz w:val="22"/>
      </w:rPr>
      <w:tblPr/>
      <w:tcPr>
        <w:shd w:val="clear" w:color="FFFFFF" w:fill="E5DFEC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DAEEF3"/>
      </w:tcPr>
    </w:tblStylePr>
    <w:tblStylePr w:type="band1Horz">
      <w:rPr>
        <w:sz w:val="22"/>
      </w:rPr>
      <w:tblPr/>
      <w:tcPr>
        <w:shd w:val="clear" w:color="FFFFFF" w:fill="DAEEF3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FDE9D8"/>
      </w:tcPr>
    </w:tblStylePr>
    <w:tblStylePr w:type="band1Horz">
      <w:rPr>
        <w:sz w:val="22"/>
      </w:rPr>
      <w:tblPr/>
      <w:tcPr>
        <w:shd w:val="clear" w:color="FFFFFF" w:fill="FDE9D8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b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FFFFFF" w:fill="000000"/>
      </w:tcPr>
    </w:tblStylePr>
    <w:tblStylePr w:type="lastRow">
      <w:rPr>
        <w:b/>
      </w:rPr>
      <w:tblPr/>
      <w:tcPr>
        <w:tcBorders>
          <w:top w:val="singl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CBCBCB"/>
      </w:tcPr>
    </w:tblStylePr>
    <w:tblStylePr w:type="band1Horz">
      <w:rPr>
        <w:sz w:val="22"/>
      </w:rPr>
      <w:tblPr/>
      <w:tcPr>
        <w:shd w:val="clear" w:color="FFFFFF" w:fill="CBCBCB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b/>
        <w:sz w:val="22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</w:tcBorders>
        <w:shd w:val="clear" w:color="FFFFFF" w:fill="5D8AC2"/>
      </w:tcPr>
    </w:tblStylePr>
    <w:tblStylePr w:type="lastRow">
      <w:rPr>
        <w:b/>
      </w:rPr>
      <w:tblPr/>
      <w:tcPr>
        <w:tcBorders>
          <w:top w:val="single" w:sz="4" w:space="0" w:color="4F81B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DCE6F2"/>
      </w:tcPr>
    </w:tblStylePr>
    <w:tblStylePr w:type="band1Horz">
      <w:rPr>
        <w:sz w:val="22"/>
      </w:rPr>
      <w:tblPr/>
      <w:tcPr>
        <w:shd w:val="clear" w:color="FFFFFF" w:fill="DCE6F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b/>
        <w:sz w:val="22"/>
      </w:rPr>
      <w:tblPr/>
      <w:tcPr>
        <w:tcBorders>
          <w:top w:val="single" w:sz="4" w:space="0" w:color="C0504D"/>
          <w:left w:val="single" w:sz="4" w:space="0" w:color="C0504D"/>
          <w:bottom w:val="single" w:sz="4" w:space="0" w:color="C0504D"/>
          <w:right w:val="single" w:sz="4" w:space="0" w:color="C0504D"/>
        </w:tcBorders>
        <w:shd w:val="clear" w:color="FFFFFF" w:fill="D99695"/>
      </w:tcPr>
    </w:tblStylePr>
    <w:tblStylePr w:type="lastRow">
      <w:rPr>
        <w:b/>
      </w:rPr>
      <w:tblPr/>
      <w:tcPr>
        <w:tcBorders>
          <w:top w:val="single" w:sz="4" w:space="0" w:color="C0504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2DCDC"/>
      </w:tcPr>
    </w:tblStylePr>
    <w:tblStylePr w:type="band1Horz">
      <w:rPr>
        <w:sz w:val="22"/>
      </w:rPr>
      <w:tblPr/>
      <w:tcPr>
        <w:shd w:val="clear" w:color="FFFFFF" w:fill="F2DCDC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b/>
        <w:sz w:val="22"/>
      </w:rPr>
      <w:tblPr/>
      <w:tcPr>
        <w:tcBorders>
          <w:top w:val="single" w:sz="4" w:space="0" w:color="9BBB59"/>
          <w:left w:val="single" w:sz="4" w:space="0" w:color="9BBB59"/>
          <w:bottom w:val="single" w:sz="4" w:space="0" w:color="9BBB59"/>
          <w:right w:val="single" w:sz="4" w:space="0" w:color="9BBB59"/>
        </w:tcBorders>
        <w:shd w:val="clear" w:color="FFFFFF" w:fill="9ABB59"/>
      </w:tcPr>
    </w:tblStylePr>
    <w:tblStylePr w:type="lastRow">
      <w:rPr>
        <w:b/>
      </w:rPr>
      <w:tblPr/>
      <w:tcPr>
        <w:tcBorders>
          <w:top w:val="single" w:sz="4" w:space="0" w:color="9BBB5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EAF1DC"/>
      </w:tcPr>
    </w:tblStylePr>
    <w:tblStylePr w:type="band1Horz">
      <w:rPr>
        <w:sz w:val="22"/>
      </w:rPr>
      <w:tblPr/>
      <w:tcPr>
        <w:shd w:val="clear" w:color="FFFFFF" w:fill="EAF1DC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b/>
        <w:sz w:val="22"/>
      </w:rPr>
      <w:tblPr/>
      <w:tcPr>
        <w:tcBorders>
          <w:top w:val="single" w:sz="4" w:space="0" w:color="8064A2"/>
          <w:left w:val="single" w:sz="4" w:space="0" w:color="8064A2"/>
          <w:bottom w:val="single" w:sz="4" w:space="0" w:color="8064A2"/>
          <w:right w:val="single" w:sz="4" w:space="0" w:color="8064A2"/>
        </w:tcBorders>
        <w:shd w:val="clear" w:color="FFFFFF" w:fill="B2A1C6"/>
      </w:tcPr>
    </w:tblStylePr>
    <w:tblStylePr w:type="lastRow">
      <w:rPr>
        <w:b/>
      </w:rPr>
      <w:tblPr/>
      <w:tcPr>
        <w:tcBorders>
          <w:top w:val="single" w:sz="4" w:space="0" w:color="8064A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E5DFEC"/>
      </w:tcPr>
    </w:tblStylePr>
    <w:tblStylePr w:type="band1Horz">
      <w:rPr>
        <w:sz w:val="22"/>
      </w:rPr>
      <w:tblPr/>
      <w:tcPr>
        <w:shd w:val="clear" w:color="FFFFFF" w:fill="E5DFEC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b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FFFFFF" w:fill="4BACC6"/>
      </w:tcPr>
    </w:tblStylePr>
    <w:tblStylePr w:type="lastRow">
      <w:rPr>
        <w:b/>
      </w:rPr>
      <w:tblPr/>
      <w:tcPr>
        <w:tcBorders>
          <w:top w:val="single" w:sz="4" w:space="0" w:color="4BACC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DAEEF3"/>
      </w:tcPr>
    </w:tblStylePr>
    <w:tblStylePr w:type="band1Horz">
      <w:rPr>
        <w:sz w:val="22"/>
      </w:rPr>
      <w:tblPr/>
      <w:tcPr>
        <w:shd w:val="clear" w:color="FFFFFF" w:fill="DAEEF3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b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FFFFF" w:fill="F79646"/>
      </w:tcPr>
    </w:tblStylePr>
    <w:tblStylePr w:type="lastRow">
      <w:rPr>
        <w:b/>
      </w:rPr>
      <w:tblPr/>
      <w:tcPr>
        <w:tcBorders>
          <w:top w:val="single" w:sz="4" w:space="0" w:color="F7964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DE9D8"/>
      </w:tcPr>
    </w:tblStylePr>
    <w:tblStylePr w:type="band1Horz">
      <w:rPr>
        <w:sz w:val="22"/>
      </w:rPr>
      <w:tblPr/>
      <w:tcPr>
        <w:shd w:val="clear" w:color="FFFFFF" w:fill="FDE9D8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b/>
        <w:sz w:val="22"/>
      </w:rPr>
      <w:tblPr/>
      <w:tcPr>
        <w:shd w:val="clear" w:color="FFFFFF" w:fill="000000"/>
      </w:tcPr>
    </w:tblStylePr>
    <w:tblStylePr w:type="lastRow">
      <w:rPr>
        <w:b/>
        <w:sz w:val="22"/>
      </w:rPr>
      <w:tblPr/>
      <w:tcPr>
        <w:tcBorders>
          <w:top w:val="single" w:sz="4" w:space="0" w:color="FFFFFF"/>
        </w:tcBorders>
        <w:shd w:val="clear" w:color="FFFFFF" w:fill="000000"/>
      </w:tcPr>
    </w:tblStylePr>
    <w:tblStylePr w:type="firstCol">
      <w:rPr>
        <w:b/>
        <w:sz w:val="22"/>
      </w:rPr>
      <w:tblPr/>
      <w:tcPr>
        <w:shd w:val="clear" w:color="FFFFFF" w:fill="000000"/>
      </w:tcPr>
    </w:tblStylePr>
    <w:tblStylePr w:type="lastCol">
      <w:rPr>
        <w:b/>
        <w:sz w:val="22"/>
      </w:rPr>
      <w:tblPr/>
      <w:tcPr>
        <w:shd w:val="clear" w:color="FFFFFF" w:fill="000000"/>
      </w:tcPr>
    </w:tblStylePr>
    <w:tblStylePr w:type="band1Vert">
      <w:tblPr/>
      <w:tcPr>
        <w:shd w:val="clear" w:color="FFFFFF" w:fill="8A8A8A"/>
      </w:tcPr>
    </w:tblStylePr>
    <w:tblStylePr w:type="band1Horz">
      <w:tblPr/>
      <w:tcPr>
        <w:shd w:val="clear" w:color="FFFFFF" w:fill="8A8A8A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b/>
        <w:sz w:val="22"/>
      </w:rPr>
      <w:tblPr/>
      <w:tcPr>
        <w:shd w:val="clear" w:color="FFFFFF" w:fill="4F81BD"/>
      </w:tcPr>
    </w:tblStylePr>
    <w:tblStylePr w:type="lastRow">
      <w:rPr>
        <w:b/>
        <w:sz w:val="22"/>
      </w:rPr>
      <w:tblPr/>
      <w:tcPr>
        <w:tcBorders>
          <w:top w:val="single" w:sz="4" w:space="0" w:color="FFFFFF"/>
        </w:tcBorders>
        <w:shd w:val="clear" w:color="FFFFFF" w:fill="4F81BD"/>
      </w:tcPr>
    </w:tblStylePr>
    <w:tblStylePr w:type="firstCol">
      <w:rPr>
        <w:b/>
        <w:sz w:val="22"/>
      </w:rPr>
      <w:tblPr/>
      <w:tcPr>
        <w:shd w:val="clear" w:color="FFFFFF" w:fill="4F81BD"/>
      </w:tcPr>
    </w:tblStylePr>
    <w:tblStylePr w:type="lastCol">
      <w:rPr>
        <w:b/>
        <w:sz w:val="22"/>
      </w:rPr>
      <w:tblPr/>
      <w:tcPr>
        <w:shd w:val="clear" w:color="FFFFFF" w:fill="4F81BD"/>
      </w:tcPr>
    </w:tblStylePr>
    <w:tblStylePr w:type="band1Vert">
      <w:tblPr/>
      <w:tcPr>
        <w:shd w:val="clear" w:color="FFFFFF" w:fill="AEC4E0"/>
      </w:tcPr>
    </w:tblStylePr>
    <w:tblStylePr w:type="band1Horz">
      <w:tblPr/>
      <w:tcPr>
        <w:shd w:val="clear" w:color="FFFFFF" w:fill="AEC4E0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b/>
        <w:sz w:val="22"/>
      </w:rPr>
      <w:tblPr/>
      <w:tcPr>
        <w:shd w:val="clear" w:color="FFFFFF" w:fill="C0504D"/>
      </w:tcPr>
    </w:tblStylePr>
    <w:tblStylePr w:type="lastRow">
      <w:rPr>
        <w:b/>
        <w:sz w:val="22"/>
      </w:rPr>
      <w:tblPr/>
      <w:tcPr>
        <w:tcBorders>
          <w:top w:val="single" w:sz="4" w:space="0" w:color="FFFFFF"/>
        </w:tcBorders>
        <w:shd w:val="clear" w:color="FFFFFF" w:fill="C0504D"/>
      </w:tcPr>
    </w:tblStylePr>
    <w:tblStylePr w:type="firstCol">
      <w:rPr>
        <w:b/>
        <w:sz w:val="22"/>
      </w:rPr>
      <w:tblPr/>
      <w:tcPr>
        <w:shd w:val="clear" w:color="FFFFFF" w:fill="C0504D"/>
      </w:tcPr>
    </w:tblStylePr>
    <w:tblStylePr w:type="lastCol">
      <w:rPr>
        <w:b/>
        <w:sz w:val="22"/>
      </w:rPr>
      <w:tblPr/>
      <w:tcPr>
        <w:shd w:val="clear" w:color="FFFFFF" w:fill="C0504D"/>
      </w:tcPr>
    </w:tblStylePr>
    <w:tblStylePr w:type="band1Vert">
      <w:tblPr/>
      <w:tcPr>
        <w:shd w:val="clear" w:color="FFFFFF" w:fill="E2AEAD"/>
      </w:tcPr>
    </w:tblStylePr>
    <w:tblStylePr w:type="band1Horz">
      <w:tblPr/>
      <w:tcPr>
        <w:shd w:val="clear" w:color="FFFFFF" w:fill="E2AEAD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b/>
        <w:sz w:val="22"/>
      </w:rPr>
      <w:tblPr/>
      <w:tcPr>
        <w:shd w:val="clear" w:color="FFFFFF" w:fill="9BBB59"/>
      </w:tcPr>
    </w:tblStylePr>
    <w:tblStylePr w:type="lastRow">
      <w:rPr>
        <w:b/>
        <w:sz w:val="22"/>
      </w:rPr>
      <w:tblPr/>
      <w:tcPr>
        <w:tcBorders>
          <w:top w:val="single" w:sz="4" w:space="0" w:color="FFFFFF"/>
        </w:tcBorders>
        <w:shd w:val="clear" w:color="FFFFFF" w:fill="9BBB59"/>
      </w:tcPr>
    </w:tblStylePr>
    <w:tblStylePr w:type="firstCol">
      <w:rPr>
        <w:b/>
        <w:sz w:val="22"/>
      </w:rPr>
      <w:tblPr/>
      <w:tcPr>
        <w:shd w:val="clear" w:color="FFFFFF" w:fill="9BBB59"/>
      </w:tcPr>
    </w:tblStylePr>
    <w:tblStylePr w:type="lastCol">
      <w:rPr>
        <w:b/>
        <w:sz w:val="22"/>
      </w:rPr>
      <w:tblPr/>
      <w:tcPr>
        <w:shd w:val="clear" w:color="FFFFFF" w:fill="9BBB59"/>
      </w:tcPr>
    </w:tblStylePr>
    <w:tblStylePr w:type="band1Vert">
      <w:tblPr/>
      <w:tcPr>
        <w:shd w:val="clear" w:color="FFFFFF" w:fill="D0DFB2"/>
      </w:tcPr>
    </w:tblStylePr>
    <w:tblStylePr w:type="band1Horz">
      <w:tblPr/>
      <w:tcPr>
        <w:shd w:val="clear" w:color="FFFFFF" w:fill="D0DFB2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b/>
        <w:sz w:val="22"/>
      </w:rPr>
      <w:tblPr/>
      <w:tcPr>
        <w:shd w:val="clear" w:color="FFFFFF" w:fill="8064A2"/>
      </w:tcPr>
    </w:tblStylePr>
    <w:tblStylePr w:type="lastRow">
      <w:rPr>
        <w:b/>
        <w:sz w:val="22"/>
      </w:rPr>
      <w:tblPr/>
      <w:tcPr>
        <w:tcBorders>
          <w:top w:val="single" w:sz="4" w:space="0" w:color="FFFFFF"/>
        </w:tcBorders>
        <w:shd w:val="clear" w:color="FFFFFF" w:fill="8064A2"/>
      </w:tcPr>
    </w:tblStylePr>
    <w:tblStylePr w:type="firstCol">
      <w:rPr>
        <w:b/>
        <w:sz w:val="22"/>
      </w:rPr>
      <w:tblPr/>
      <w:tcPr>
        <w:shd w:val="clear" w:color="FFFFFF" w:fill="8064A2"/>
      </w:tcPr>
    </w:tblStylePr>
    <w:tblStylePr w:type="lastCol">
      <w:rPr>
        <w:b/>
        <w:sz w:val="22"/>
      </w:rPr>
      <w:tblPr/>
      <w:tcPr>
        <w:shd w:val="clear" w:color="FFFFFF" w:fill="8064A2"/>
      </w:tcPr>
    </w:tblStylePr>
    <w:tblStylePr w:type="band1Vert">
      <w:tblPr/>
      <w:tcPr>
        <w:shd w:val="clear" w:color="FFFFFF" w:fill="C4B7D4"/>
      </w:tcPr>
    </w:tblStylePr>
    <w:tblStylePr w:type="band1Horz">
      <w:tblPr/>
      <w:tcPr>
        <w:shd w:val="clear" w:color="FFFFFF" w:fill="C4B7D4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b/>
        <w:sz w:val="22"/>
      </w:rPr>
      <w:tblPr/>
      <w:tcPr>
        <w:shd w:val="clear" w:color="FFFFFF" w:fill="4BACC6"/>
      </w:tcPr>
    </w:tblStylePr>
    <w:tblStylePr w:type="lastRow">
      <w:rPr>
        <w:b/>
        <w:sz w:val="22"/>
      </w:rPr>
      <w:tblPr/>
      <w:tcPr>
        <w:tcBorders>
          <w:top w:val="single" w:sz="4" w:space="0" w:color="FFFFFF"/>
        </w:tcBorders>
        <w:shd w:val="clear" w:color="FFFFFF" w:fill="4BACC6"/>
      </w:tcPr>
    </w:tblStylePr>
    <w:tblStylePr w:type="firstCol">
      <w:rPr>
        <w:b/>
        <w:sz w:val="22"/>
      </w:rPr>
      <w:tblPr/>
      <w:tcPr>
        <w:shd w:val="clear" w:color="FFFFFF" w:fill="4BACC6"/>
      </w:tcPr>
    </w:tblStylePr>
    <w:tblStylePr w:type="lastCol">
      <w:rPr>
        <w:b/>
        <w:sz w:val="22"/>
      </w:rPr>
      <w:tblPr/>
      <w:tcPr>
        <w:shd w:val="clear" w:color="FFFFFF" w:fill="4BACC6"/>
      </w:tcPr>
    </w:tblStylePr>
    <w:tblStylePr w:type="band1Vert">
      <w:tblPr/>
      <w:tcPr>
        <w:shd w:val="clear" w:color="FFFFFF" w:fill="ACD8E4"/>
      </w:tcPr>
    </w:tblStylePr>
    <w:tblStylePr w:type="band1Horz">
      <w:tblPr/>
      <w:tcPr>
        <w:shd w:val="clear" w:color="FFFFFF" w:fill="ACD8E4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b/>
        <w:sz w:val="22"/>
      </w:rPr>
      <w:tblPr/>
      <w:tcPr>
        <w:shd w:val="clear" w:color="FFFFFF" w:fill="F79646"/>
      </w:tcPr>
    </w:tblStylePr>
    <w:tblStylePr w:type="lastRow">
      <w:rPr>
        <w:b/>
        <w:sz w:val="22"/>
      </w:rPr>
      <w:tblPr/>
      <w:tcPr>
        <w:tcBorders>
          <w:top w:val="single" w:sz="4" w:space="0" w:color="FFFFFF"/>
        </w:tcBorders>
        <w:shd w:val="clear" w:color="FFFFFF" w:fill="F79646"/>
      </w:tcPr>
    </w:tblStylePr>
    <w:tblStylePr w:type="firstCol">
      <w:rPr>
        <w:b/>
        <w:sz w:val="22"/>
      </w:rPr>
      <w:tblPr/>
      <w:tcPr>
        <w:shd w:val="clear" w:color="FFFFFF" w:fill="F79646"/>
      </w:tcPr>
    </w:tblStylePr>
    <w:tblStylePr w:type="lastCol">
      <w:rPr>
        <w:b/>
        <w:sz w:val="22"/>
      </w:rPr>
      <w:tblPr/>
      <w:tcPr>
        <w:shd w:val="clear" w:color="FFFFFF" w:fill="F79646"/>
      </w:tcPr>
    </w:tblStylePr>
    <w:tblStylePr w:type="band1Vert">
      <w:tblPr/>
      <w:tcPr>
        <w:shd w:val="clear" w:color="FFFFFF" w:fill="FBCEAA"/>
      </w:tcPr>
    </w:tblStylePr>
    <w:tblStylePr w:type="band1Horz">
      <w:tblPr/>
      <w:tcPr>
        <w:shd w:val="clear" w:color="FFFFFF" w:fill="FBCEAA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FFFFFF" w:fill="CBCBCB"/>
      </w:tcPr>
    </w:tblStylePr>
    <w:tblStylePr w:type="band1Horz">
      <w:rPr>
        <w:color w:val="7F7F7F"/>
        <w:sz w:val="22"/>
      </w:rPr>
      <w:tblPr/>
      <w:tcPr>
        <w:shd w:val="clear" w:color="FFFFFF" w:fill="CBCBCB"/>
      </w:tcPr>
    </w:tblStylePr>
    <w:tblStylePr w:type="band2Horz">
      <w:rPr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4F81B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FFFFFF" w:fill="DAE5F1"/>
      </w:tcPr>
    </w:tblStylePr>
    <w:tblStylePr w:type="band1Horz">
      <w:rPr>
        <w:color w:val="A6BFDD"/>
        <w:sz w:val="22"/>
      </w:rPr>
      <w:tblPr/>
      <w:tcPr>
        <w:shd w:val="clear" w:color="FFFFFF" w:fill="DAE5F1"/>
      </w:tcPr>
    </w:tblStylePr>
    <w:tblStylePr w:type="band2Horz">
      <w:rPr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C0504D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FFFFF" w:fill="F2DCDC"/>
      </w:tcPr>
    </w:tblStylePr>
    <w:tblStylePr w:type="band1Horz">
      <w:rPr>
        <w:color w:val="D99695"/>
        <w:sz w:val="22"/>
      </w:rPr>
      <w:tblPr/>
      <w:tcPr>
        <w:shd w:val="clear" w:color="FFFFFF" w:fill="F2DCDC"/>
      </w:tcPr>
    </w:tblStylePr>
    <w:tblStylePr w:type="band2Horz">
      <w:rPr>
        <w:color w:val="D996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B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FFFFFF" w:fill="EAF1DC"/>
      </w:tcPr>
    </w:tblStylePr>
    <w:tblStylePr w:type="band1Horz">
      <w:rPr>
        <w:color w:val="9ABB59"/>
        <w:sz w:val="22"/>
      </w:rPr>
      <w:tblPr/>
      <w:tcPr>
        <w:shd w:val="clear" w:color="FFFFFF" w:fill="EAF1DC"/>
      </w:tcPr>
    </w:tblStylePr>
    <w:tblStylePr w:type="band2Horz">
      <w:rPr>
        <w:color w:val="9ABB59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8064A2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FFFFFF" w:fill="E5DFEC"/>
      </w:tcPr>
    </w:tblStylePr>
    <w:tblStylePr w:type="band1Horz">
      <w:rPr>
        <w:color w:val="B2A1C6"/>
        <w:sz w:val="22"/>
      </w:rPr>
      <w:tblPr/>
      <w:tcPr>
        <w:shd w:val="clear" w:color="FFFFFF" w:fill="E5DFEC"/>
      </w:tcPr>
    </w:tblStylePr>
    <w:tblStylePr w:type="band2Horz">
      <w:rPr>
        <w:color w:val="B2A1C6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FFFFF" w:fill="DAEEF3"/>
      </w:tcPr>
    </w:tblStylePr>
    <w:tblStylePr w:type="band1Horz">
      <w:rPr>
        <w:color w:val="266779"/>
        <w:sz w:val="22"/>
      </w:rPr>
      <w:tblPr/>
      <w:tcPr>
        <w:shd w:val="clear" w:color="FFFFFF" w:fill="DAEEF3"/>
      </w:tcPr>
    </w:tblStylePr>
    <w:tblStylePr w:type="band2Horz">
      <w:rPr>
        <w:color w:val="266779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FFFFF" w:fill="FDE9D8"/>
      </w:tcPr>
    </w:tblStylePr>
    <w:tblStylePr w:type="band1Horz">
      <w:rPr>
        <w:color w:val="266779"/>
        <w:sz w:val="22"/>
      </w:rPr>
      <w:tblPr/>
      <w:tcPr>
        <w:shd w:val="clear" w:color="FFFFFF" w:fill="FDE9D8"/>
      </w:tcPr>
    </w:tblStylePr>
    <w:tblStylePr w:type="band2Horz">
      <w:rPr>
        <w:color w:val="266779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/>
          <w:right w:val="none" w:sz="0" w:space="0" w:color="auto"/>
        </w:tcBorders>
        <w:shd w:val="clear" w:color="FFFFFF" w:fill="FFFFFF"/>
      </w:tcPr>
    </w:tblStylePr>
    <w:tblStylePr w:type="lastRow">
      <w:rPr>
        <w:b/>
        <w:color w:val="7F7F7F"/>
        <w:sz w:val="22"/>
      </w:rPr>
      <w:tblPr/>
      <w:tcPr>
        <w:tcBorders>
          <w:top w:val="single" w:sz="4" w:space="0" w:color="00000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/>
        </w:tcBorders>
        <w:shd w:val="clear" w:color="FFFFFF" w:fill="auto"/>
      </w:tcPr>
    </w:tblStylePr>
    <w:tblStylePr w:type="lastCol">
      <w:rPr>
        <w:i/>
        <w:color w:val="7F7F7F"/>
        <w:sz w:val="22"/>
      </w:rPr>
      <w:tblPr/>
      <w:tcPr>
        <w:tcBorders>
          <w:top w:val="none" w:sz="0" w:space="0" w:color="auto"/>
          <w:left w:val="single" w:sz="4" w:space="0" w:color="00000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F2F2F2"/>
      </w:tcPr>
    </w:tblStylePr>
    <w:tblStylePr w:type="band1Horz">
      <w:rPr>
        <w:color w:val="7F7F7F"/>
        <w:sz w:val="22"/>
      </w:rPr>
      <w:tblPr/>
      <w:tcPr>
        <w:shd w:val="clear" w:color="FFFFFF" w:fill="F2F2F2"/>
      </w:tcPr>
    </w:tblStylePr>
    <w:tblStylePr w:type="band2Horz">
      <w:rPr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  <w:shd w:val="clear" w:color="FFFFFF" w:fill="FFFFFF"/>
      </w:tcPr>
    </w:tblStylePr>
    <w:tblStylePr w:type="lastRow">
      <w:rPr>
        <w:b/>
        <w:color w:val="A6BFDD"/>
        <w:sz w:val="22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i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/>
        </w:tcBorders>
        <w:shd w:val="clear" w:color="FFFFFF" w:fill="auto"/>
      </w:tcPr>
    </w:tblStylePr>
    <w:tblStylePr w:type="lastCol">
      <w:rPr>
        <w:i/>
        <w:color w:val="A6BFDD"/>
        <w:sz w:val="22"/>
      </w:rPr>
      <w:tblPr/>
      <w:tcPr>
        <w:tcBorders>
          <w:top w:val="none" w:sz="0" w:space="0" w:color="auto"/>
          <w:left w:val="single" w:sz="4" w:space="0" w:color="4F81B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DAE5F1"/>
      </w:tcPr>
    </w:tblStylePr>
    <w:tblStylePr w:type="band1Horz">
      <w:rPr>
        <w:color w:val="A6BFDD"/>
        <w:sz w:val="22"/>
      </w:rPr>
      <w:tblPr/>
      <w:tcPr>
        <w:shd w:val="clear" w:color="FFFFFF" w:fill="DAE5F1"/>
      </w:tcPr>
    </w:tblStylePr>
    <w:tblStylePr w:type="band2Horz">
      <w:rPr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0504D"/>
          <w:right w:val="none" w:sz="0" w:space="0" w:color="auto"/>
        </w:tcBorders>
        <w:shd w:val="clear" w:color="FFFFFF" w:fill="FFFFFF"/>
      </w:tcPr>
    </w:tblStylePr>
    <w:tblStylePr w:type="lastRow">
      <w:rPr>
        <w:b/>
        <w:color w:val="D99695"/>
        <w:sz w:val="22"/>
      </w:rPr>
      <w:tblPr/>
      <w:tcPr>
        <w:tcBorders>
          <w:top w:val="single" w:sz="4" w:space="0" w:color="C0504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0504D"/>
        </w:tcBorders>
        <w:shd w:val="clear" w:color="FFFFFF" w:fill="auto"/>
      </w:tcPr>
    </w:tblStylePr>
    <w:tblStylePr w:type="lastCol">
      <w:rPr>
        <w:i/>
        <w:color w:val="D99695"/>
        <w:sz w:val="22"/>
      </w:rPr>
      <w:tblPr/>
      <w:tcPr>
        <w:tcBorders>
          <w:top w:val="none" w:sz="0" w:space="0" w:color="auto"/>
          <w:left w:val="single" w:sz="4" w:space="0" w:color="C0504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F2DCDC"/>
      </w:tcPr>
    </w:tblStylePr>
    <w:tblStylePr w:type="band1Horz">
      <w:rPr>
        <w:color w:val="D99695"/>
        <w:sz w:val="22"/>
      </w:rPr>
      <w:tblPr/>
      <w:tcPr>
        <w:shd w:val="clear" w:color="FFFFFF" w:fill="F2DCDC"/>
      </w:tcPr>
    </w:tblStylePr>
    <w:tblStylePr w:type="band2Horz">
      <w:rPr>
        <w:color w:val="D996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BB59"/>
          <w:right w:val="none" w:sz="0" w:space="0" w:color="auto"/>
        </w:tcBorders>
        <w:shd w:val="clear" w:color="FFFFFF" w:fill="FFFFFF"/>
      </w:tcPr>
    </w:tblStylePr>
    <w:tblStylePr w:type="lastRow">
      <w:rPr>
        <w:b/>
        <w:color w:val="9ABB59"/>
        <w:sz w:val="22"/>
      </w:rPr>
      <w:tblPr/>
      <w:tcPr>
        <w:tcBorders>
          <w:top w:val="single" w:sz="4" w:space="0" w:color="9BBB59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i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BB59"/>
        </w:tcBorders>
        <w:shd w:val="clear" w:color="FFFFFF" w:fill="auto"/>
      </w:tcPr>
    </w:tblStylePr>
    <w:tblStylePr w:type="lastCol">
      <w:rPr>
        <w:i/>
        <w:color w:val="9ABB59"/>
        <w:sz w:val="22"/>
      </w:rPr>
      <w:tblPr/>
      <w:tcPr>
        <w:tcBorders>
          <w:top w:val="none" w:sz="0" w:space="0" w:color="auto"/>
          <w:left w:val="single" w:sz="4" w:space="0" w:color="9BBB59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EAF1DC"/>
      </w:tcPr>
    </w:tblStylePr>
    <w:tblStylePr w:type="band1Horz">
      <w:rPr>
        <w:color w:val="9ABB59"/>
        <w:sz w:val="22"/>
      </w:rPr>
      <w:tblPr/>
      <w:tcPr>
        <w:shd w:val="clear" w:color="FFFFFF" w:fill="EAF1DC"/>
      </w:tcPr>
    </w:tblStylePr>
    <w:tblStylePr w:type="band2Horz">
      <w:rPr>
        <w:color w:val="9ABB59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064A2"/>
          <w:right w:val="none" w:sz="0" w:space="0" w:color="auto"/>
        </w:tcBorders>
        <w:shd w:val="clear" w:color="FFFFFF" w:fill="FFFFFF"/>
      </w:tcPr>
    </w:tblStylePr>
    <w:tblStylePr w:type="lastRow">
      <w:rPr>
        <w:b/>
        <w:color w:val="B2A1C6"/>
        <w:sz w:val="22"/>
      </w:rPr>
      <w:tblPr/>
      <w:tcPr>
        <w:tcBorders>
          <w:top w:val="single" w:sz="4" w:space="0" w:color="8064A2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064A2"/>
        </w:tcBorders>
        <w:shd w:val="clear" w:color="FFFFFF" w:fill="auto"/>
      </w:tcPr>
    </w:tblStylePr>
    <w:tblStylePr w:type="lastCol">
      <w:rPr>
        <w:i/>
        <w:color w:val="B2A1C6"/>
        <w:sz w:val="22"/>
      </w:rPr>
      <w:tblPr/>
      <w:tcPr>
        <w:tcBorders>
          <w:top w:val="none" w:sz="0" w:space="0" w:color="auto"/>
          <w:left w:val="single" w:sz="4" w:space="0" w:color="8064A2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E5DFEC"/>
      </w:tcPr>
    </w:tblStylePr>
    <w:tblStylePr w:type="band1Horz">
      <w:rPr>
        <w:color w:val="B2A1C6"/>
        <w:sz w:val="22"/>
      </w:rPr>
      <w:tblPr/>
      <w:tcPr>
        <w:shd w:val="clear" w:color="FFFFFF" w:fill="E5DFEC"/>
      </w:tcPr>
    </w:tblStylePr>
    <w:tblStylePr w:type="band2Horz">
      <w:rPr>
        <w:color w:val="B2A1C6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b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BACC6"/>
          <w:right w:val="none" w:sz="0" w:space="0" w:color="auto"/>
        </w:tcBorders>
        <w:shd w:val="clear" w:color="FFFFFF" w:fill="FFFFFF"/>
      </w:tcPr>
    </w:tblStylePr>
    <w:tblStylePr w:type="lastRow">
      <w:rPr>
        <w:b/>
        <w:color w:val="266779"/>
        <w:sz w:val="22"/>
      </w:rPr>
      <w:tblPr/>
      <w:tcPr>
        <w:tcBorders>
          <w:top w:val="single" w:sz="4" w:space="0" w:color="4BAC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i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BACC6"/>
        </w:tcBorders>
        <w:shd w:val="clear" w:color="FFFFFF" w:fill="auto"/>
      </w:tcPr>
    </w:tblStylePr>
    <w:tblStylePr w:type="lastCol">
      <w:rPr>
        <w:i/>
        <w:color w:val="266779"/>
        <w:sz w:val="22"/>
      </w:rPr>
      <w:tblPr/>
      <w:tcPr>
        <w:tcBorders>
          <w:top w:val="none" w:sz="0" w:space="0" w:color="auto"/>
          <w:left w:val="single" w:sz="4" w:space="0" w:color="4BAC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DAEEF3"/>
      </w:tcPr>
    </w:tblStylePr>
    <w:tblStylePr w:type="band1Horz">
      <w:rPr>
        <w:color w:val="266779"/>
        <w:sz w:val="22"/>
      </w:rPr>
      <w:tblPr/>
      <w:tcPr>
        <w:shd w:val="clear" w:color="FFFFFF" w:fill="DAEEF3"/>
      </w:tcPr>
    </w:tblStylePr>
    <w:tblStylePr w:type="band2Horz">
      <w:rPr>
        <w:color w:val="266779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b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79646"/>
          <w:right w:val="none" w:sz="0" w:space="0" w:color="auto"/>
        </w:tcBorders>
        <w:shd w:val="clear" w:color="FFFFFF" w:fill="FFFFFF"/>
      </w:tcPr>
    </w:tblStylePr>
    <w:tblStylePr w:type="lastRow">
      <w:rPr>
        <w:b/>
        <w:color w:val="B15407"/>
        <w:sz w:val="22"/>
      </w:rPr>
      <w:tblPr/>
      <w:tcPr>
        <w:tcBorders>
          <w:top w:val="single" w:sz="4" w:space="0" w:color="F7964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i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79646"/>
        </w:tcBorders>
        <w:shd w:val="clear" w:color="FFFFFF" w:fill="auto"/>
      </w:tcPr>
    </w:tblStylePr>
    <w:tblStylePr w:type="lastCol">
      <w:rPr>
        <w:i/>
        <w:color w:val="B15407"/>
        <w:sz w:val="22"/>
      </w:rPr>
      <w:tblPr/>
      <w:tcPr>
        <w:tcBorders>
          <w:top w:val="none" w:sz="0" w:space="0" w:color="auto"/>
          <w:left w:val="single" w:sz="4" w:space="0" w:color="F7964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FDE9D8"/>
      </w:tcPr>
    </w:tblStylePr>
    <w:tblStylePr w:type="band1Horz">
      <w:rPr>
        <w:color w:val="B15407"/>
        <w:sz w:val="22"/>
      </w:rPr>
      <w:tblPr/>
      <w:tcPr>
        <w:shd w:val="clear" w:color="FFFFFF" w:fill="FDE9D8"/>
      </w:tcPr>
    </w:tblStylePr>
    <w:tblStylePr w:type="band2Horz">
      <w:rPr>
        <w:color w:val="B15407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BFBFBF"/>
      </w:tcPr>
    </w:tblStylePr>
    <w:tblStylePr w:type="band1Horz">
      <w:tblPr/>
      <w:tcPr>
        <w:shd w:val="clear" w:color="FFFFFF" w:fill="BFBFBF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D2DFEE"/>
      </w:tcPr>
    </w:tblStylePr>
    <w:tblStylePr w:type="band1Horz">
      <w:tblPr/>
      <w:tcPr>
        <w:shd w:val="clear" w:color="FFFFFF" w:fill="D2DFEE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EFD2D2"/>
      </w:tcPr>
    </w:tblStylePr>
    <w:tblStylePr w:type="band1Horz">
      <w:tblPr/>
      <w:tcPr>
        <w:shd w:val="clear" w:color="FFFFFF" w:fill="EFD2D2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E5EED5"/>
      </w:tcPr>
    </w:tblStylePr>
    <w:tblStylePr w:type="band1Horz">
      <w:tblPr/>
      <w:tcPr>
        <w:shd w:val="clear" w:color="FFFFFF" w:fill="E5EED5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DFD8E7"/>
      </w:tcPr>
    </w:tblStylePr>
    <w:tblStylePr w:type="band1Horz">
      <w:tblPr/>
      <w:tcPr>
        <w:shd w:val="clear" w:color="FFFFFF" w:fill="DFD8E7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D1EAF0"/>
      </w:tcPr>
    </w:tblStylePr>
    <w:tblStylePr w:type="band1Horz">
      <w:tblPr/>
      <w:tcPr>
        <w:shd w:val="clear" w:color="FFFFFF" w:fill="D1EAF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FDE4D0"/>
      </w:tcPr>
    </w:tblStylePr>
    <w:tblStylePr w:type="band1Horz">
      <w:tblPr/>
      <w:tcPr>
        <w:shd w:val="clear" w:color="FFFFFF" w:fill="FDE4D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b/>
        <w:sz w:val="22"/>
      </w:rPr>
      <w:tblPr/>
      <w:tcPr>
        <w:tcBorders>
          <w:top w:val="singl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BFBFBF"/>
      </w:tcPr>
    </w:tblStylePr>
    <w:tblStylePr w:type="band1Horz">
      <w:rPr>
        <w:sz w:val="22"/>
      </w:rPr>
      <w:tblPr/>
      <w:tcPr>
        <w:shd w:val="clear" w:color="FFFFFF" w:fill="BFBFBF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b/>
        <w:sz w:val="22"/>
      </w:rPr>
      <w:tblPr/>
      <w:tcPr>
        <w:tcBorders>
          <w:top w:val="single" w:sz="4" w:space="0" w:color="4F81BD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F81BD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D2DFEE"/>
      </w:tcPr>
    </w:tblStylePr>
    <w:tblStylePr w:type="band1Horz">
      <w:rPr>
        <w:sz w:val="22"/>
      </w:rPr>
      <w:tblPr/>
      <w:tcPr>
        <w:shd w:val="clear" w:color="FFFFFF" w:fill="D2DFEE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b/>
        <w:sz w:val="22"/>
      </w:rPr>
      <w:tblPr/>
      <w:tcPr>
        <w:tcBorders>
          <w:top w:val="single" w:sz="4" w:space="0" w:color="C0504D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C0504D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EFD2D2"/>
      </w:tcPr>
    </w:tblStylePr>
    <w:tblStylePr w:type="band1Horz">
      <w:rPr>
        <w:sz w:val="22"/>
      </w:rPr>
      <w:tblPr/>
      <w:tcPr>
        <w:shd w:val="clear" w:color="FFFFFF" w:fill="EFD2D2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b/>
        <w:sz w:val="22"/>
      </w:rPr>
      <w:tblPr/>
      <w:tcPr>
        <w:tcBorders>
          <w:top w:val="single" w:sz="4" w:space="0" w:color="9BBB59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9BBB59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E5EED5"/>
      </w:tcPr>
    </w:tblStylePr>
    <w:tblStylePr w:type="band1Horz">
      <w:rPr>
        <w:sz w:val="22"/>
      </w:rPr>
      <w:tblPr/>
      <w:tcPr>
        <w:shd w:val="clear" w:color="FFFFFF" w:fill="E5EED5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b/>
        <w:sz w:val="22"/>
      </w:rPr>
      <w:tblPr/>
      <w:tcPr>
        <w:tcBorders>
          <w:top w:val="single" w:sz="4" w:space="0" w:color="8064A2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8064A2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DFD8E7"/>
      </w:tcPr>
    </w:tblStylePr>
    <w:tblStylePr w:type="band1Horz">
      <w:rPr>
        <w:sz w:val="22"/>
      </w:rPr>
      <w:tblPr/>
      <w:tcPr>
        <w:shd w:val="clear" w:color="FFFFFF" w:fill="DFD8E7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b/>
        <w:sz w:val="22"/>
      </w:rPr>
      <w:tblPr/>
      <w:tcPr>
        <w:tcBorders>
          <w:top w:val="single" w:sz="4" w:space="0" w:color="4BACC6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BACC6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D1EAF0"/>
      </w:tcPr>
    </w:tblStylePr>
    <w:tblStylePr w:type="band1Horz">
      <w:rPr>
        <w:sz w:val="22"/>
      </w:rPr>
      <w:tblPr/>
      <w:tcPr>
        <w:shd w:val="clear" w:color="FFFFFF" w:fill="D1EAF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b/>
        <w:sz w:val="22"/>
      </w:rPr>
      <w:tblPr/>
      <w:tcPr>
        <w:tcBorders>
          <w:top w:val="single" w:sz="4" w:space="0" w:color="F79646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F79646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FDE4D0"/>
      </w:tcPr>
    </w:tblStylePr>
    <w:tblStylePr w:type="band1Horz">
      <w:rPr>
        <w:sz w:val="22"/>
      </w:rPr>
      <w:tblPr/>
      <w:tcPr>
        <w:shd w:val="clear" w:color="FFFFFF" w:fill="FDE4D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b/>
        <w:sz w:val="22"/>
      </w:rPr>
      <w:tblPr/>
      <w:tcPr>
        <w:shd w:val="clear" w:color="FFFFFF" w:fill="000000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b/>
        <w:sz w:val="22"/>
      </w:rPr>
      <w:tblPr/>
      <w:tcPr>
        <w:shd w:val="clear" w:color="FFFFFF" w:fill="4F81BD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b/>
        <w:sz w:val="22"/>
      </w:rPr>
      <w:tblPr/>
      <w:tcPr>
        <w:shd w:val="clear" w:color="FFFFFF" w:fill="D99695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C0504D"/>
          <w:right w:val="single" w:sz="4" w:space="0" w:color="C0504D"/>
        </w:tcBorders>
      </w:tcPr>
    </w:tblStylePr>
    <w:tblStylePr w:type="band1Horz">
      <w:rPr>
        <w:sz w:val="22"/>
      </w:rPr>
      <w:tblPr/>
      <w:tcPr>
        <w:tcBorders>
          <w:top w:val="single" w:sz="4" w:space="0" w:color="C0504D"/>
          <w:bottom w:val="single" w:sz="4" w:space="0" w:color="C0504D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b/>
        <w:sz w:val="22"/>
      </w:rPr>
      <w:tblPr/>
      <w:tcPr>
        <w:shd w:val="clear" w:color="FFFFFF" w:fill="C3D69B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9BBB59"/>
          <w:right w:val="single" w:sz="4" w:space="0" w:color="9BBB59"/>
        </w:tcBorders>
      </w:tcPr>
    </w:tblStylePr>
    <w:tblStylePr w:type="band1Horz">
      <w:rPr>
        <w:sz w:val="22"/>
      </w:rPr>
      <w:tblPr/>
      <w:tcPr>
        <w:tcBorders>
          <w:top w:val="single" w:sz="4" w:space="0" w:color="9BBB59"/>
          <w:bottom w:val="single" w:sz="4" w:space="0" w:color="9BBB59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b/>
        <w:sz w:val="22"/>
      </w:rPr>
      <w:tblPr/>
      <w:tcPr>
        <w:shd w:val="clear" w:color="FFFFFF" w:fill="B2A1C6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8064A2"/>
          <w:right w:val="single" w:sz="4" w:space="0" w:color="8064A2"/>
        </w:tcBorders>
      </w:tcPr>
    </w:tblStylePr>
    <w:tblStylePr w:type="band1Horz">
      <w:rPr>
        <w:sz w:val="22"/>
      </w:rPr>
      <w:tblPr/>
      <w:tcPr>
        <w:tcBorders>
          <w:top w:val="single" w:sz="4" w:space="0" w:color="8064A2"/>
          <w:bottom w:val="single" w:sz="4" w:space="0" w:color="8064A2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b/>
        <w:sz w:val="22"/>
      </w:rPr>
      <w:tblPr/>
      <w:tcPr>
        <w:shd w:val="clear" w:color="FFFFFF" w:fill="92CCDC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BACC6"/>
          <w:right w:val="single" w:sz="4" w:space="0" w:color="4BACC6"/>
        </w:tcBorders>
      </w:tcPr>
    </w:tblStylePr>
    <w:tblStylePr w:type="band1Horz">
      <w:rPr>
        <w:sz w:val="22"/>
      </w:rPr>
      <w:tblPr/>
      <w:tcPr>
        <w:tcBorders>
          <w:top w:val="single" w:sz="4" w:space="0" w:color="4BACC6"/>
          <w:bottom w:val="single" w:sz="4" w:space="0" w:color="4BACC6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b/>
        <w:sz w:val="22"/>
      </w:rPr>
      <w:tblPr/>
      <w:tcPr>
        <w:shd w:val="clear" w:color="FFFFFF" w:fill="FAC090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F79646"/>
          <w:right w:val="single" w:sz="4" w:space="0" w:color="F79646"/>
        </w:tcBorders>
      </w:tcPr>
    </w:tblStylePr>
    <w:tblStylePr w:type="band1Horz">
      <w:rPr>
        <w:sz w:val="22"/>
      </w:rPr>
      <w:tblPr/>
      <w:tcPr>
        <w:tcBorders>
          <w:top w:val="single" w:sz="4" w:space="0" w:color="F79646"/>
          <w:bottom w:val="single" w:sz="4" w:space="0" w:color="F7964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b/>
        <w:sz w:val="22"/>
      </w:rPr>
      <w:tblPr/>
      <w:tcPr>
        <w:shd w:val="clear" w:color="FFFFFF" w:fill="000000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BFBFBF"/>
      </w:tcPr>
    </w:tblStylePr>
    <w:tblStylePr w:type="band1Horz">
      <w:rPr>
        <w:sz w:val="22"/>
      </w:rPr>
      <w:tblPr/>
      <w:tcPr>
        <w:shd w:val="clear" w:color="FFFFFF" w:fill="BFBFBF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b/>
        <w:sz w:val="22"/>
      </w:rPr>
      <w:tblPr/>
      <w:tcPr>
        <w:shd w:val="clear" w:color="FFFFFF" w:fill="4F81BD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D2DFEE"/>
      </w:tcPr>
    </w:tblStylePr>
    <w:tblStylePr w:type="band1Horz">
      <w:rPr>
        <w:sz w:val="22"/>
      </w:rPr>
      <w:tblPr/>
      <w:tcPr>
        <w:shd w:val="clear" w:color="FFFFFF" w:fill="D2DFEE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b/>
        <w:sz w:val="22"/>
      </w:rPr>
      <w:tblPr/>
      <w:tcPr>
        <w:shd w:val="clear" w:color="FFFFFF" w:fill="C0504D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EFD2D2"/>
      </w:tcPr>
    </w:tblStylePr>
    <w:tblStylePr w:type="band1Horz">
      <w:rPr>
        <w:sz w:val="22"/>
      </w:rPr>
      <w:tblPr/>
      <w:tcPr>
        <w:shd w:val="clear" w:color="FFFFFF" w:fill="EFD2D2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b/>
        <w:sz w:val="22"/>
      </w:rPr>
      <w:tblPr/>
      <w:tcPr>
        <w:shd w:val="clear" w:color="FFFFFF" w:fill="9BBB59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E5EED5"/>
      </w:tcPr>
    </w:tblStylePr>
    <w:tblStylePr w:type="band1Horz">
      <w:rPr>
        <w:sz w:val="22"/>
      </w:rPr>
      <w:tblPr/>
      <w:tcPr>
        <w:shd w:val="clear" w:color="FFFFFF" w:fill="E5EED5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b/>
        <w:sz w:val="22"/>
      </w:rPr>
      <w:tblPr/>
      <w:tcPr>
        <w:shd w:val="clear" w:color="FFFFFF" w:fill="8064A2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DFD8E7"/>
      </w:tcPr>
    </w:tblStylePr>
    <w:tblStylePr w:type="band1Horz">
      <w:rPr>
        <w:sz w:val="22"/>
      </w:rPr>
      <w:tblPr/>
      <w:tcPr>
        <w:shd w:val="clear" w:color="FFFFFF" w:fill="DFD8E7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b/>
        <w:sz w:val="22"/>
      </w:rPr>
      <w:tblPr/>
      <w:tcPr>
        <w:shd w:val="clear" w:color="FFFFFF" w:fill="4BACC6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D1EAF0"/>
      </w:tcPr>
    </w:tblStylePr>
    <w:tblStylePr w:type="band1Horz">
      <w:rPr>
        <w:sz w:val="22"/>
      </w:rPr>
      <w:tblPr/>
      <w:tcPr>
        <w:shd w:val="clear" w:color="FFFFFF" w:fill="D1EAF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b/>
        <w:sz w:val="22"/>
      </w:rPr>
      <w:tblPr/>
      <w:tcPr>
        <w:shd w:val="clear" w:color="FFFFFF" w:fill="F79646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DE4D0"/>
      </w:tcPr>
    </w:tblStylePr>
    <w:tblStylePr w:type="band1Horz">
      <w:rPr>
        <w:sz w:val="22"/>
      </w:rPr>
      <w:tblPr/>
      <w:tcPr>
        <w:shd w:val="clear" w:color="FFFFFF" w:fill="FDE4D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</w:tblPr>
    <w:tblStylePr w:type="firstRow">
      <w:rPr>
        <w:b/>
        <w:color w:val="FFFFFF"/>
        <w:sz w:val="22"/>
      </w:rPr>
      <w:tblPr/>
      <w:tcPr>
        <w:tcBorders>
          <w:top w:val="single" w:sz="32" w:space="0" w:color="000000"/>
          <w:bottom w:val="single" w:sz="12" w:space="0" w:color="FFFFFF"/>
        </w:tcBorders>
        <w:shd w:val="clear" w:color="FFFFFF" w:fill="7F7F7F"/>
      </w:tcPr>
    </w:tblStylePr>
    <w:tblStylePr w:type="lastRow">
      <w:rPr>
        <w:b/>
        <w:color w:val="FFFFFF"/>
        <w:sz w:val="22"/>
      </w:rPr>
    </w:tblStylePr>
    <w:tblStylePr w:type="firstCol">
      <w:rPr>
        <w:b/>
        <w:color w:val="FFFFFF"/>
        <w:sz w:val="22"/>
      </w:rPr>
      <w:tblPr/>
      <w:tcPr>
        <w:tcBorders>
          <w:left w:val="single" w:sz="32" w:space="0" w:color="00000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00000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7F7F7F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</w:tblPr>
    <w:tblStylePr w:type="firstRow">
      <w:rPr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FFFFFF" w:fill="4F81BD"/>
      </w:tcPr>
    </w:tblStylePr>
    <w:tblStylePr w:type="lastRow">
      <w:rPr>
        <w:b/>
        <w:color w:val="FFFFFF"/>
        <w:sz w:val="22"/>
      </w:rPr>
    </w:tblStylePr>
    <w:tblStylePr w:type="firstCol">
      <w:rPr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4F81BD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</w:tblPr>
    <w:tblStylePr w:type="firstRow">
      <w:rPr>
        <w:b/>
        <w:color w:val="FFFFFF"/>
        <w:sz w:val="22"/>
      </w:rPr>
      <w:tblPr/>
      <w:tcPr>
        <w:tcBorders>
          <w:top w:val="single" w:sz="32" w:space="0" w:color="C0504D"/>
          <w:bottom w:val="single" w:sz="12" w:space="0" w:color="FFFFFF"/>
        </w:tcBorders>
        <w:shd w:val="clear" w:color="FFFFFF" w:fill="D99695"/>
      </w:tcPr>
    </w:tblStylePr>
    <w:tblStylePr w:type="lastRow">
      <w:rPr>
        <w:b/>
        <w:color w:val="FFFFFF"/>
        <w:sz w:val="22"/>
      </w:rPr>
    </w:tblStylePr>
    <w:tblStylePr w:type="firstCol">
      <w:rPr>
        <w:b/>
        <w:color w:val="FFFFFF"/>
        <w:sz w:val="22"/>
      </w:rPr>
      <w:tblPr/>
      <w:tcPr>
        <w:tcBorders>
          <w:left w:val="single" w:sz="32" w:space="0" w:color="C0504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0504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D99695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</w:tblPr>
    <w:tblStylePr w:type="firstRow">
      <w:rPr>
        <w:b/>
        <w:color w:val="FFFFFF"/>
        <w:sz w:val="22"/>
      </w:rPr>
      <w:tblPr/>
      <w:tcPr>
        <w:tcBorders>
          <w:top w:val="single" w:sz="32" w:space="0" w:color="9BBB59"/>
          <w:bottom w:val="single" w:sz="12" w:space="0" w:color="FFFFFF"/>
        </w:tcBorders>
        <w:shd w:val="clear" w:color="FFFFFF" w:fill="C3D69B"/>
      </w:tcPr>
    </w:tblStylePr>
    <w:tblStylePr w:type="lastRow">
      <w:rPr>
        <w:b/>
        <w:color w:val="FFFFFF"/>
        <w:sz w:val="22"/>
      </w:rPr>
    </w:tblStylePr>
    <w:tblStylePr w:type="firstCol">
      <w:rPr>
        <w:b/>
        <w:color w:val="FFFFFF"/>
        <w:sz w:val="22"/>
      </w:rPr>
      <w:tblPr/>
      <w:tcPr>
        <w:tcBorders>
          <w:left w:val="single" w:sz="32" w:space="0" w:color="9BBB59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BBB59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C3D69B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</w:tblPr>
    <w:tblStylePr w:type="firstRow">
      <w:rPr>
        <w:b/>
        <w:color w:val="FFFFFF"/>
        <w:sz w:val="22"/>
      </w:rPr>
      <w:tblPr/>
      <w:tcPr>
        <w:tcBorders>
          <w:top w:val="single" w:sz="32" w:space="0" w:color="8064A2"/>
          <w:bottom w:val="single" w:sz="12" w:space="0" w:color="FFFFFF"/>
        </w:tcBorders>
        <w:shd w:val="clear" w:color="FFFFFF" w:fill="B2A1C6"/>
      </w:tcPr>
    </w:tblStylePr>
    <w:tblStylePr w:type="lastRow">
      <w:rPr>
        <w:b/>
        <w:color w:val="FFFFFF"/>
        <w:sz w:val="22"/>
      </w:rPr>
    </w:tblStylePr>
    <w:tblStylePr w:type="firstCol">
      <w:rPr>
        <w:b/>
        <w:color w:val="FFFFFF"/>
        <w:sz w:val="22"/>
      </w:rPr>
      <w:tblPr/>
      <w:tcPr>
        <w:tcBorders>
          <w:left w:val="single" w:sz="32" w:space="0" w:color="8064A2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8064A2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B2A1C6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</w:tblPr>
    <w:tblStylePr w:type="firstRow">
      <w:rPr>
        <w:b/>
        <w:color w:val="FFFFFF"/>
        <w:sz w:val="22"/>
      </w:rPr>
      <w:tblPr/>
      <w:tcPr>
        <w:tcBorders>
          <w:top w:val="single" w:sz="32" w:space="0" w:color="4BACC6"/>
          <w:bottom w:val="single" w:sz="12" w:space="0" w:color="FFFFFF"/>
        </w:tcBorders>
        <w:shd w:val="clear" w:color="FFFFFF" w:fill="92CCDC"/>
      </w:tcPr>
    </w:tblStylePr>
    <w:tblStylePr w:type="lastRow">
      <w:rPr>
        <w:b/>
        <w:color w:val="FFFFFF"/>
        <w:sz w:val="22"/>
      </w:rPr>
    </w:tblStylePr>
    <w:tblStylePr w:type="firstCol">
      <w:rPr>
        <w:b/>
        <w:color w:val="FFFFFF"/>
        <w:sz w:val="22"/>
      </w:rPr>
      <w:tblPr/>
      <w:tcPr>
        <w:tcBorders>
          <w:left w:val="single" w:sz="32" w:space="0" w:color="4BAC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BAC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92CCDC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</w:tblPr>
    <w:tblStylePr w:type="firstRow">
      <w:rPr>
        <w:b/>
        <w:color w:val="FFFFFF"/>
        <w:sz w:val="22"/>
      </w:rPr>
      <w:tblPr/>
      <w:tcPr>
        <w:tcBorders>
          <w:top w:val="single" w:sz="32" w:space="0" w:color="F79646"/>
          <w:bottom w:val="single" w:sz="12" w:space="0" w:color="FFFFFF"/>
        </w:tcBorders>
        <w:shd w:val="clear" w:color="FFFFFF" w:fill="FAC090"/>
      </w:tcPr>
    </w:tblStylePr>
    <w:tblStylePr w:type="lastRow">
      <w:rPr>
        <w:b/>
        <w:color w:val="FFFFFF"/>
        <w:sz w:val="22"/>
      </w:rPr>
    </w:tblStylePr>
    <w:tblStylePr w:type="firstCol">
      <w:rPr>
        <w:b/>
        <w:color w:val="FFFFFF"/>
        <w:sz w:val="22"/>
      </w:rPr>
      <w:tblPr/>
      <w:tcPr>
        <w:tcBorders>
          <w:left w:val="single" w:sz="32" w:space="0" w:color="F7964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7964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FAC090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FFFFFF" w:fill="BFBFBF"/>
      </w:tcPr>
    </w:tblStylePr>
    <w:tblStylePr w:type="band1Horz">
      <w:rPr>
        <w:color w:val="000000"/>
        <w:sz w:val="22"/>
      </w:rPr>
      <w:tblPr/>
      <w:tcPr>
        <w:shd w:val="clear" w:color="FFFFFF" w:fill="BFBFBF"/>
      </w:tcPr>
    </w:tblStylePr>
    <w:tblStylePr w:type="band2Horz">
      <w:rPr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FFFFFF" w:fill="D2DFEE"/>
      </w:tcPr>
    </w:tblStylePr>
    <w:tblStylePr w:type="band1Horz">
      <w:rPr>
        <w:color w:val="2A4A71"/>
        <w:sz w:val="22"/>
      </w:rPr>
      <w:tblPr/>
      <w:tcPr>
        <w:shd w:val="clear" w:color="FFFFFF" w:fill="D2DFEE"/>
      </w:tcPr>
    </w:tblStylePr>
    <w:tblStylePr w:type="band2Horz">
      <w:rPr>
        <w:color w:val="2A4A71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C0504D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C0504D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FFFFF" w:fill="EFD2D2"/>
      </w:tcPr>
    </w:tblStylePr>
    <w:tblStylePr w:type="band1Horz">
      <w:rPr>
        <w:color w:val="D99695"/>
        <w:sz w:val="22"/>
      </w:rPr>
      <w:tblPr/>
      <w:tcPr>
        <w:shd w:val="clear" w:color="FFFFFF" w:fill="EFD2D2"/>
      </w:tcPr>
    </w:tblStylePr>
    <w:tblStylePr w:type="band2Horz">
      <w:rPr>
        <w:color w:val="D996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9BBB59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9BBB59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FFFFFF" w:fill="E5EED5"/>
      </w:tcPr>
    </w:tblStylePr>
    <w:tblStylePr w:type="band1Horz">
      <w:rPr>
        <w:color w:val="C3D69B"/>
        <w:sz w:val="22"/>
      </w:rPr>
      <w:tblPr/>
      <w:tcPr>
        <w:shd w:val="clear" w:color="FFFFFF" w:fill="E5EED5"/>
      </w:tcPr>
    </w:tblStylePr>
    <w:tblStylePr w:type="band2Horz">
      <w:rPr>
        <w:color w:val="C3D69B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8064A2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8064A2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FFFFFF" w:fill="DFD8E7"/>
      </w:tcPr>
    </w:tblStylePr>
    <w:tblStylePr w:type="band1Horz">
      <w:rPr>
        <w:color w:val="B2A1C6"/>
        <w:sz w:val="22"/>
      </w:rPr>
      <w:tblPr/>
      <w:tcPr>
        <w:shd w:val="clear" w:color="FFFFFF" w:fill="DFD8E7"/>
      </w:tcPr>
    </w:tblStylePr>
    <w:tblStylePr w:type="band2Horz">
      <w:rPr>
        <w:color w:val="B2A1C6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4BACC6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FFFFFF" w:fill="D1EAF0"/>
      </w:tcPr>
    </w:tblStylePr>
    <w:tblStylePr w:type="band1Horz">
      <w:rPr>
        <w:color w:val="92CCDC"/>
        <w:sz w:val="22"/>
      </w:rPr>
      <w:tblPr/>
      <w:tcPr>
        <w:shd w:val="clear" w:color="FFFFFF" w:fill="D1EAF0"/>
      </w:tcPr>
    </w:tblStylePr>
    <w:tblStylePr w:type="band2Horz">
      <w:rPr>
        <w:color w:val="92CCDC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79646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FFFFF" w:fill="FDE4D0"/>
      </w:tcPr>
    </w:tblStylePr>
    <w:tblStylePr w:type="band1Horz">
      <w:rPr>
        <w:color w:val="FAC090"/>
        <w:sz w:val="22"/>
      </w:rPr>
      <w:tblPr/>
      <w:tcPr>
        <w:shd w:val="clear" w:color="FFFFFF" w:fill="FDE4D0"/>
      </w:tcPr>
    </w:tblStylePr>
    <w:tblStylePr w:type="band2Horz">
      <w:rPr>
        <w:color w:val="FAC090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/>
          <w:right w:val="none" w:sz="0" w:space="0" w:color="auto"/>
        </w:tcBorders>
        <w:shd w:val="clear" w:color="FFFFFF" w:fill="FFFFFF"/>
      </w:tcPr>
    </w:tblStylePr>
    <w:tblStylePr w:type="lastRow">
      <w:rPr>
        <w:i/>
        <w:color w:val="7F7F7F"/>
        <w:sz w:val="22"/>
      </w:rPr>
      <w:tblPr/>
      <w:tcPr>
        <w:tcBorders>
          <w:top w:val="single" w:sz="4" w:space="0" w:color="00000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/>
        </w:tcBorders>
        <w:shd w:val="clear" w:color="FFFFFF" w:fill="auto"/>
      </w:tcPr>
    </w:tblStylePr>
    <w:tblStylePr w:type="lastCol">
      <w:rPr>
        <w:i/>
        <w:color w:val="7F7F7F"/>
        <w:sz w:val="22"/>
      </w:rPr>
      <w:tblPr/>
      <w:tcPr>
        <w:tcBorders>
          <w:top w:val="none" w:sz="0" w:space="0" w:color="auto"/>
          <w:left w:val="single" w:sz="4" w:space="0" w:color="00000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BFBFBF"/>
      </w:tcPr>
    </w:tblStylePr>
    <w:tblStylePr w:type="band1Horz">
      <w:rPr>
        <w:color w:val="7F7F7F"/>
        <w:sz w:val="22"/>
      </w:rPr>
      <w:tblPr/>
      <w:tcPr>
        <w:shd w:val="clear" w:color="FFFFFF" w:fill="BFBFBF"/>
      </w:tcPr>
    </w:tblStylePr>
    <w:tblStylePr w:type="band2Horz">
      <w:rPr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  <w:shd w:val="clear" w:color="FFFFFF" w:fill="FFFFFF"/>
      </w:tcPr>
    </w:tblStylePr>
    <w:tblStylePr w:type="lastRow">
      <w:rPr>
        <w:i/>
        <w:color w:val="2A4A71"/>
        <w:sz w:val="22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/>
        </w:tcBorders>
        <w:shd w:val="clear" w:color="FFFFFF" w:fill="auto"/>
      </w:tcPr>
    </w:tblStylePr>
    <w:tblStylePr w:type="lastCol">
      <w:rPr>
        <w:i/>
        <w:color w:val="2A4A71"/>
        <w:sz w:val="22"/>
      </w:rPr>
      <w:tblPr/>
      <w:tcPr>
        <w:tcBorders>
          <w:top w:val="none" w:sz="0" w:space="0" w:color="auto"/>
          <w:left w:val="single" w:sz="4" w:space="0" w:color="4F81B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D2DFEE"/>
      </w:tcPr>
    </w:tblStylePr>
    <w:tblStylePr w:type="band1Horz">
      <w:rPr>
        <w:color w:val="2A4A71"/>
        <w:sz w:val="22"/>
      </w:rPr>
      <w:tblPr/>
      <w:tcPr>
        <w:shd w:val="clear" w:color="FFFFFF" w:fill="D2DFEE"/>
      </w:tcPr>
    </w:tblStylePr>
    <w:tblStylePr w:type="band2Horz">
      <w:rPr>
        <w:color w:val="2A4A71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0504D"/>
          <w:right w:val="none" w:sz="0" w:space="0" w:color="auto"/>
        </w:tcBorders>
        <w:shd w:val="clear" w:color="FFFFFF" w:fill="FFFFFF"/>
      </w:tcPr>
    </w:tblStylePr>
    <w:tblStylePr w:type="lastRow">
      <w:rPr>
        <w:i/>
        <w:color w:val="D99695"/>
        <w:sz w:val="22"/>
      </w:rPr>
      <w:tblPr/>
      <w:tcPr>
        <w:tcBorders>
          <w:top w:val="single" w:sz="4" w:space="0" w:color="C0504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0504D"/>
        </w:tcBorders>
        <w:shd w:val="clear" w:color="FFFFFF" w:fill="auto"/>
      </w:tcPr>
    </w:tblStylePr>
    <w:tblStylePr w:type="lastCol">
      <w:rPr>
        <w:i/>
        <w:color w:val="D99695"/>
        <w:sz w:val="22"/>
      </w:rPr>
      <w:tblPr/>
      <w:tcPr>
        <w:tcBorders>
          <w:top w:val="none" w:sz="0" w:space="0" w:color="auto"/>
          <w:left w:val="single" w:sz="4" w:space="0" w:color="C0504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EFD2D2"/>
      </w:tcPr>
    </w:tblStylePr>
    <w:tblStylePr w:type="band1Horz">
      <w:rPr>
        <w:color w:val="D99695"/>
        <w:sz w:val="22"/>
      </w:rPr>
      <w:tblPr/>
      <w:tcPr>
        <w:shd w:val="clear" w:color="FFFFFF" w:fill="EFD2D2"/>
      </w:tcPr>
    </w:tblStylePr>
    <w:tblStylePr w:type="band2Horz">
      <w:rPr>
        <w:color w:val="D996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BB59"/>
          <w:right w:val="none" w:sz="0" w:space="0" w:color="auto"/>
        </w:tcBorders>
        <w:shd w:val="clear" w:color="FFFFFF" w:fill="FFFFFF"/>
      </w:tcPr>
    </w:tblStylePr>
    <w:tblStylePr w:type="lastRow">
      <w:rPr>
        <w:i/>
        <w:color w:val="C3D69B"/>
        <w:sz w:val="22"/>
      </w:rPr>
      <w:tblPr/>
      <w:tcPr>
        <w:tcBorders>
          <w:top w:val="single" w:sz="4" w:space="0" w:color="9BBB59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BB59"/>
        </w:tcBorders>
        <w:shd w:val="clear" w:color="FFFFFF" w:fill="auto"/>
      </w:tcPr>
    </w:tblStylePr>
    <w:tblStylePr w:type="lastCol">
      <w:rPr>
        <w:i/>
        <w:color w:val="C3D69B"/>
        <w:sz w:val="22"/>
      </w:rPr>
      <w:tblPr/>
      <w:tcPr>
        <w:tcBorders>
          <w:top w:val="none" w:sz="0" w:space="0" w:color="auto"/>
          <w:left w:val="single" w:sz="4" w:space="0" w:color="9BBB59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E5EED5"/>
      </w:tcPr>
    </w:tblStylePr>
    <w:tblStylePr w:type="band1Horz">
      <w:rPr>
        <w:color w:val="C3D69B"/>
        <w:sz w:val="22"/>
      </w:rPr>
      <w:tblPr/>
      <w:tcPr>
        <w:shd w:val="clear" w:color="FFFFFF" w:fill="E5EED5"/>
      </w:tcPr>
    </w:tblStylePr>
    <w:tblStylePr w:type="band2Horz">
      <w:rPr>
        <w:color w:val="C3D69B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064A2"/>
          <w:right w:val="none" w:sz="0" w:space="0" w:color="auto"/>
        </w:tcBorders>
        <w:shd w:val="clear" w:color="FFFFFF" w:fill="FFFFFF"/>
      </w:tcPr>
    </w:tblStylePr>
    <w:tblStylePr w:type="lastRow">
      <w:rPr>
        <w:i/>
        <w:color w:val="B2A1C6"/>
        <w:sz w:val="22"/>
      </w:rPr>
      <w:tblPr/>
      <w:tcPr>
        <w:tcBorders>
          <w:top w:val="single" w:sz="4" w:space="0" w:color="8064A2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064A2"/>
        </w:tcBorders>
        <w:shd w:val="clear" w:color="FFFFFF" w:fill="auto"/>
      </w:tcPr>
    </w:tblStylePr>
    <w:tblStylePr w:type="lastCol">
      <w:rPr>
        <w:i/>
        <w:color w:val="B2A1C6"/>
        <w:sz w:val="22"/>
      </w:rPr>
      <w:tblPr/>
      <w:tcPr>
        <w:tcBorders>
          <w:top w:val="none" w:sz="0" w:space="0" w:color="auto"/>
          <w:left w:val="single" w:sz="4" w:space="0" w:color="8064A2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DFD8E7"/>
      </w:tcPr>
    </w:tblStylePr>
    <w:tblStylePr w:type="band1Horz">
      <w:rPr>
        <w:color w:val="B2A1C6"/>
        <w:sz w:val="22"/>
      </w:rPr>
      <w:tblPr/>
      <w:tcPr>
        <w:shd w:val="clear" w:color="FFFFFF" w:fill="DFD8E7"/>
      </w:tcPr>
    </w:tblStylePr>
    <w:tblStylePr w:type="band2Horz">
      <w:rPr>
        <w:color w:val="B2A1C6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BACC6"/>
          <w:right w:val="none" w:sz="0" w:space="0" w:color="auto"/>
        </w:tcBorders>
        <w:shd w:val="clear" w:color="FFFFFF" w:fill="FFFFFF"/>
      </w:tcPr>
    </w:tblStylePr>
    <w:tblStylePr w:type="lastRow">
      <w:rPr>
        <w:i/>
        <w:color w:val="92CCDC"/>
        <w:sz w:val="22"/>
      </w:rPr>
      <w:tblPr/>
      <w:tcPr>
        <w:tcBorders>
          <w:top w:val="single" w:sz="4" w:space="0" w:color="4BAC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BACC6"/>
        </w:tcBorders>
        <w:shd w:val="clear" w:color="FFFFFF" w:fill="auto"/>
      </w:tcPr>
    </w:tblStylePr>
    <w:tblStylePr w:type="lastCol">
      <w:rPr>
        <w:i/>
        <w:color w:val="92CCDC"/>
        <w:sz w:val="22"/>
      </w:rPr>
      <w:tblPr/>
      <w:tcPr>
        <w:tcBorders>
          <w:top w:val="none" w:sz="0" w:space="0" w:color="auto"/>
          <w:left w:val="single" w:sz="4" w:space="0" w:color="4BAC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D1EAF0"/>
      </w:tcPr>
    </w:tblStylePr>
    <w:tblStylePr w:type="band1Horz">
      <w:rPr>
        <w:color w:val="92CCDC"/>
        <w:sz w:val="22"/>
      </w:rPr>
      <w:tblPr/>
      <w:tcPr>
        <w:shd w:val="clear" w:color="FFFFFF" w:fill="D1EAF0"/>
      </w:tcPr>
    </w:tblStylePr>
    <w:tblStylePr w:type="band2Horz">
      <w:rPr>
        <w:color w:val="92CCDC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79646"/>
          <w:right w:val="none" w:sz="0" w:space="0" w:color="auto"/>
        </w:tcBorders>
        <w:shd w:val="clear" w:color="FFFFFF" w:fill="FFFFFF"/>
      </w:tcPr>
    </w:tblStylePr>
    <w:tblStylePr w:type="lastRow">
      <w:rPr>
        <w:i/>
        <w:color w:val="FAC090"/>
        <w:sz w:val="22"/>
      </w:rPr>
      <w:tblPr/>
      <w:tcPr>
        <w:tcBorders>
          <w:top w:val="single" w:sz="4" w:space="0" w:color="F7964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79646"/>
        </w:tcBorders>
        <w:shd w:val="clear" w:color="FFFFFF" w:fill="auto"/>
      </w:tcPr>
    </w:tblStylePr>
    <w:tblStylePr w:type="lastCol">
      <w:rPr>
        <w:i/>
        <w:color w:val="FAC090"/>
        <w:sz w:val="22"/>
      </w:rPr>
      <w:tblPr/>
      <w:tcPr>
        <w:tcBorders>
          <w:top w:val="none" w:sz="0" w:space="0" w:color="auto"/>
          <w:left w:val="single" w:sz="4" w:space="0" w:color="F7964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FDE4D0"/>
      </w:tcPr>
    </w:tblStylePr>
    <w:tblStylePr w:type="band1Horz">
      <w:rPr>
        <w:color w:val="FAC090"/>
        <w:sz w:val="22"/>
      </w:rPr>
      <w:tblPr/>
      <w:tcPr>
        <w:shd w:val="clear" w:color="FFFFFF" w:fill="FDE4D0"/>
      </w:tcPr>
    </w:tblStylePr>
    <w:tblStylePr w:type="band2Horz">
      <w:rPr>
        <w:color w:val="FAC090"/>
        <w:sz w:val="22"/>
      </w:rPr>
    </w:tblStylePr>
  </w:style>
  <w:style w:type="table" w:customStyle="1" w:styleId="Lined-Accent">
    <w:name w:val="Lined - Accent"/>
    <w:basedOn w:val="a1"/>
    <w:uiPriority w:val="99"/>
    <w:tblPr>
      <w:tblStyleRowBandSize w:val="1"/>
      <w:tblStyleColBandSize w:val="1"/>
    </w:tblPr>
    <w:tblStylePr w:type="firstRow">
      <w:rPr>
        <w:sz w:val="22"/>
      </w:rPr>
      <w:tblPr/>
      <w:tcPr>
        <w:shd w:val="clear" w:color="FFFFFF" w:fill="7F7F7F"/>
      </w:tcPr>
    </w:tblStylePr>
    <w:tblStylePr w:type="lastRow">
      <w:rPr>
        <w:sz w:val="22"/>
      </w:rPr>
      <w:tblPr/>
      <w:tcPr>
        <w:shd w:val="clear" w:color="FFFFFF" w:fill="7F7F7F"/>
      </w:tcPr>
    </w:tblStylePr>
    <w:tblStylePr w:type="firstCol">
      <w:rPr>
        <w:sz w:val="22"/>
      </w:rPr>
      <w:tblPr/>
      <w:tcPr>
        <w:shd w:val="clear" w:color="FFFFFF" w:fill="7F7F7F"/>
      </w:tcPr>
    </w:tblStylePr>
    <w:tblStylePr w:type="lastCol">
      <w:rPr>
        <w:sz w:val="22"/>
      </w:rPr>
      <w:tblPr/>
      <w:tcPr>
        <w:shd w:val="clear" w:color="FFFFFF" w:fill="7F7F7F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2F2F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2F2F2"/>
      </w:tcPr>
    </w:tblStylePr>
  </w:style>
  <w:style w:type="table" w:customStyle="1" w:styleId="Lined-Accent1">
    <w:name w:val="Lined - Accent 1"/>
    <w:basedOn w:val="a1"/>
    <w:uiPriority w:val="99"/>
    <w:tblPr>
      <w:tblStyleRowBandSize w:val="1"/>
      <w:tblStyleColBandSize w:val="1"/>
    </w:tblPr>
    <w:tblStylePr w:type="firstRow">
      <w:rPr>
        <w:sz w:val="22"/>
      </w:rPr>
      <w:tblPr/>
      <w:tcPr>
        <w:shd w:val="clear" w:color="FFFFFF" w:fill="5D8AC2"/>
      </w:tcPr>
    </w:tblStylePr>
    <w:tblStylePr w:type="lastRow">
      <w:rPr>
        <w:sz w:val="22"/>
      </w:rPr>
      <w:tblPr/>
      <w:tcPr>
        <w:shd w:val="clear" w:color="FFFFFF" w:fill="5D8AC2"/>
      </w:tcPr>
    </w:tblStylePr>
    <w:tblStylePr w:type="firstCol">
      <w:rPr>
        <w:sz w:val="22"/>
      </w:rPr>
      <w:tblPr/>
      <w:tcPr>
        <w:shd w:val="clear" w:color="FFFFFF" w:fill="5D8AC2"/>
      </w:tcPr>
    </w:tblStylePr>
    <w:tblStylePr w:type="lastCol">
      <w:rPr>
        <w:sz w:val="22"/>
      </w:rPr>
      <w:tblPr/>
      <w:tcPr>
        <w:shd w:val="clear" w:color="FFFFFF" w:fill="5D8AC2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C7D7EA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C7D7EA"/>
      </w:tcPr>
    </w:tblStylePr>
  </w:style>
  <w:style w:type="table" w:customStyle="1" w:styleId="Lined-Accent2">
    <w:name w:val="Lined - Accent 2"/>
    <w:basedOn w:val="a1"/>
    <w:uiPriority w:val="99"/>
    <w:tblPr>
      <w:tblStyleRowBandSize w:val="1"/>
      <w:tblStyleColBandSize w:val="1"/>
    </w:tblPr>
    <w:tblStylePr w:type="firstRow">
      <w:rPr>
        <w:sz w:val="22"/>
      </w:rPr>
      <w:tblPr/>
      <w:tcPr>
        <w:shd w:val="clear" w:color="FFFFFF" w:fill="D99695"/>
      </w:tcPr>
    </w:tblStylePr>
    <w:tblStylePr w:type="lastRow">
      <w:rPr>
        <w:sz w:val="22"/>
      </w:rPr>
      <w:tblPr/>
      <w:tcPr>
        <w:shd w:val="clear" w:color="FFFFFF" w:fill="D99695"/>
      </w:tcPr>
    </w:tblStylePr>
    <w:tblStylePr w:type="firstCol">
      <w:rPr>
        <w:sz w:val="22"/>
      </w:rPr>
      <w:tblPr/>
      <w:tcPr>
        <w:shd w:val="clear" w:color="FFFFFF" w:fill="D99695"/>
      </w:tcPr>
    </w:tblStylePr>
    <w:tblStylePr w:type="lastCol">
      <w:rPr>
        <w:sz w:val="22"/>
      </w:rPr>
      <w:tblPr/>
      <w:tcPr>
        <w:shd w:val="clear" w:color="FFFFFF" w:fill="D9969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2DCDC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2DCDC"/>
      </w:tcPr>
    </w:tblStylePr>
  </w:style>
  <w:style w:type="table" w:customStyle="1" w:styleId="Lined-Accent3">
    <w:name w:val="Lined - Accent 3"/>
    <w:basedOn w:val="a1"/>
    <w:uiPriority w:val="99"/>
    <w:tblPr>
      <w:tblStyleRowBandSize w:val="1"/>
      <w:tblStyleColBandSize w:val="1"/>
    </w:tblPr>
    <w:tblStylePr w:type="firstRow">
      <w:rPr>
        <w:sz w:val="22"/>
      </w:rPr>
      <w:tblPr/>
      <w:tcPr>
        <w:shd w:val="clear" w:color="FFFFFF" w:fill="9ABB59"/>
      </w:tcPr>
    </w:tblStylePr>
    <w:tblStylePr w:type="lastRow">
      <w:rPr>
        <w:sz w:val="22"/>
      </w:rPr>
      <w:tblPr/>
      <w:tcPr>
        <w:shd w:val="clear" w:color="FFFFFF" w:fill="9ABB59"/>
      </w:tcPr>
    </w:tblStylePr>
    <w:tblStylePr w:type="firstCol">
      <w:rPr>
        <w:sz w:val="22"/>
      </w:rPr>
      <w:tblPr/>
      <w:tcPr>
        <w:shd w:val="clear" w:color="FFFFFF" w:fill="9ABB59"/>
      </w:tcPr>
    </w:tblStylePr>
    <w:tblStylePr w:type="lastCol">
      <w:rPr>
        <w:sz w:val="22"/>
      </w:rPr>
      <w:tblPr/>
      <w:tcPr>
        <w:shd w:val="clear" w:color="FFFFFF" w:fill="9ABB59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EAF1DC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EAF1DC"/>
      </w:tcPr>
    </w:tblStylePr>
  </w:style>
  <w:style w:type="table" w:customStyle="1" w:styleId="Lined-Accent4">
    <w:name w:val="Lined - Accent 4"/>
    <w:basedOn w:val="a1"/>
    <w:uiPriority w:val="99"/>
    <w:tblPr>
      <w:tblStyleRowBandSize w:val="1"/>
      <w:tblStyleColBandSize w:val="1"/>
    </w:tblPr>
    <w:tblStylePr w:type="firstRow">
      <w:rPr>
        <w:sz w:val="22"/>
      </w:rPr>
      <w:tblPr/>
      <w:tcPr>
        <w:shd w:val="clear" w:color="FFFFFF" w:fill="B2A1C6"/>
      </w:tcPr>
    </w:tblStylePr>
    <w:tblStylePr w:type="lastRow">
      <w:rPr>
        <w:sz w:val="22"/>
      </w:rPr>
      <w:tblPr/>
      <w:tcPr>
        <w:shd w:val="clear" w:color="FFFFFF" w:fill="B2A1C6"/>
      </w:tcPr>
    </w:tblStylePr>
    <w:tblStylePr w:type="firstCol">
      <w:rPr>
        <w:sz w:val="22"/>
      </w:rPr>
      <w:tblPr/>
      <w:tcPr>
        <w:shd w:val="clear" w:color="FFFFFF" w:fill="B2A1C6"/>
      </w:tcPr>
    </w:tblStylePr>
    <w:tblStylePr w:type="lastCol">
      <w:rPr>
        <w:sz w:val="22"/>
      </w:rPr>
      <w:tblPr/>
      <w:tcPr>
        <w:shd w:val="clear" w:color="FFFFFF" w:fill="B2A1C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E5DFEC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E5DFEC"/>
      </w:tcPr>
    </w:tblStylePr>
  </w:style>
  <w:style w:type="table" w:customStyle="1" w:styleId="Lined-Accent5">
    <w:name w:val="Lined - Accent 5"/>
    <w:basedOn w:val="a1"/>
    <w:uiPriority w:val="99"/>
    <w:tblPr>
      <w:tblStyleRowBandSize w:val="1"/>
      <w:tblStyleColBandSize w:val="1"/>
    </w:tblPr>
    <w:tblStylePr w:type="firstRow">
      <w:rPr>
        <w:sz w:val="22"/>
      </w:rPr>
      <w:tblPr/>
      <w:tcPr>
        <w:shd w:val="clear" w:color="FFFFFF" w:fill="4BACC6"/>
      </w:tcPr>
    </w:tblStylePr>
    <w:tblStylePr w:type="lastRow">
      <w:rPr>
        <w:sz w:val="22"/>
      </w:rPr>
      <w:tblPr/>
      <w:tcPr>
        <w:shd w:val="clear" w:color="FFFFFF" w:fill="4BACC6"/>
      </w:tcPr>
    </w:tblStylePr>
    <w:tblStylePr w:type="firstCol">
      <w:rPr>
        <w:sz w:val="22"/>
      </w:rPr>
      <w:tblPr/>
      <w:tcPr>
        <w:shd w:val="clear" w:color="FFFFFF" w:fill="4BACC6"/>
      </w:tcPr>
    </w:tblStylePr>
    <w:tblStylePr w:type="lastCol">
      <w:rPr>
        <w:sz w:val="22"/>
      </w:rPr>
      <w:tblPr/>
      <w:tcPr>
        <w:shd w:val="clear" w:color="FFFFFF" w:fill="4BACC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DAEEF3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DAEEF3"/>
      </w:tcPr>
    </w:tblStylePr>
  </w:style>
  <w:style w:type="table" w:customStyle="1" w:styleId="Lined-Accent6">
    <w:name w:val="Lined - Accent 6"/>
    <w:basedOn w:val="a1"/>
    <w:uiPriority w:val="99"/>
    <w:tblPr>
      <w:tblStyleRowBandSize w:val="1"/>
      <w:tblStyleColBandSize w:val="1"/>
    </w:tblPr>
    <w:tblStylePr w:type="firstRow">
      <w:rPr>
        <w:sz w:val="22"/>
      </w:rPr>
      <w:tblPr/>
      <w:tcPr>
        <w:shd w:val="clear" w:color="FFFFFF" w:fill="F79646"/>
      </w:tcPr>
    </w:tblStylePr>
    <w:tblStylePr w:type="lastRow">
      <w:rPr>
        <w:sz w:val="22"/>
      </w:rPr>
      <w:tblPr/>
      <w:tcPr>
        <w:shd w:val="clear" w:color="FFFFFF" w:fill="F79646"/>
      </w:tcPr>
    </w:tblStylePr>
    <w:tblStylePr w:type="firstCol">
      <w:rPr>
        <w:sz w:val="22"/>
      </w:rPr>
      <w:tblPr/>
      <w:tcPr>
        <w:shd w:val="clear" w:color="FFFFFF" w:fill="F79646"/>
      </w:tcPr>
    </w:tblStylePr>
    <w:tblStylePr w:type="lastCol">
      <w:rPr>
        <w:sz w:val="22"/>
      </w:rPr>
      <w:tblPr/>
      <w:tcPr>
        <w:shd w:val="clear" w:color="FFFFFF" w:fill="F7964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DE9D8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DE9D8"/>
      </w:tcPr>
    </w:tblStylePr>
  </w:style>
  <w:style w:type="table" w:customStyle="1" w:styleId="BorderedLined-Accent">
    <w:name w:val="Bordered &amp; Lined - Accent"/>
    <w:basedOn w:val="a1"/>
    <w:uiPriority w:val="99"/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sz w:val="22"/>
      </w:rPr>
      <w:tblPr/>
      <w:tcPr>
        <w:shd w:val="clear" w:color="FFFFFF" w:fill="7F7F7F"/>
      </w:tcPr>
    </w:tblStylePr>
    <w:tblStylePr w:type="lastRow">
      <w:rPr>
        <w:sz w:val="22"/>
      </w:rPr>
      <w:tblPr/>
      <w:tcPr>
        <w:shd w:val="clear" w:color="FFFFFF" w:fill="7F7F7F"/>
      </w:tcPr>
    </w:tblStylePr>
    <w:tblStylePr w:type="firstCol">
      <w:rPr>
        <w:sz w:val="22"/>
      </w:rPr>
      <w:tblPr/>
      <w:tcPr>
        <w:shd w:val="clear" w:color="FFFFFF" w:fill="7F7F7F"/>
      </w:tcPr>
    </w:tblStylePr>
    <w:tblStylePr w:type="lastCol">
      <w:rPr>
        <w:sz w:val="22"/>
      </w:rPr>
      <w:tblPr/>
      <w:tcPr>
        <w:shd w:val="clear" w:color="FFFFFF" w:fill="7F7F7F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2F2F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2F2F2"/>
      </w:tcPr>
    </w:tblStylePr>
  </w:style>
  <w:style w:type="table" w:customStyle="1" w:styleId="BorderedLined-Accent1">
    <w:name w:val="Bordered &amp; Lined - Accent 1"/>
    <w:basedOn w:val="a1"/>
    <w:uiPriority w:val="99"/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4F81BD"/>
        <w:insideV w:val="single" w:sz="4" w:space="0" w:color="4F81BD"/>
      </w:tblBorders>
    </w:tblPr>
    <w:tblStylePr w:type="firstRow">
      <w:rPr>
        <w:sz w:val="22"/>
      </w:rPr>
      <w:tblPr/>
      <w:tcPr>
        <w:shd w:val="clear" w:color="FFFFFF" w:fill="5D8AC2"/>
      </w:tcPr>
    </w:tblStylePr>
    <w:tblStylePr w:type="lastRow">
      <w:rPr>
        <w:sz w:val="22"/>
      </w:rPr>
      <w:tblPr/>
      <w:tcPr>
        <w:shd w:val="clear" w:color="FFFFFF" w:fill="5D8AC2"/>
      </w:tcPr>
    </w:tblStylePr>
    <w:tblStylePr w:type="firstCol">
      <w:rPr>
        <w:sz w:val="22"/>
      </w:rPr>
      <w:tblPr/>
      <w:tcPr>
        <w:shd w:val="clear" w:color="FFFFFF" w:fill="5D8AC2"/>
      </w:tcPr>
    </w:tblStylePr>
    <w:tblStylePr w:type="lastCol">
      <w:rPr>
        <w:sz w:val="22"/>
      </w:rPr>
      <w:tblPr/>
      <w:tcPr>
        <w:shd w:val="clear" w:color="FFFFFF" w:fill="5D8AC2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C7D7EA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C7D7EA"/>
      </w:tcPr>
    </w:tblStylePr>
  </w:style>
  <w:style w:type="table" w:customStyle="1" w:styleId="BorderedLined-Accent2">
    <w:name w:val="Bordered &amp; Lined - Accent 2"/>
    <w:basedOn w:val="a1"/>
    <w:uiPriority w:val="99"/>
    <w:tblPr>
      <w:tblStyleRowBandSize w:val="1"/>
      <w:tblStyleColBandSize w:val="1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</w:tblPr>
    <w:tblStylePr w:type="firstRow">
      <w:rPr>
        <w:sz w:val="22"/>
      </w:rPr>
      <w:tblPr/>
      <w:tcPr>
        <w:shd w:val="clear" w:color="FFFFFF" w:fill="D99695"/>
      </w:tcPr>
    </w:tblStylePr>
    <w:tblStylePr w:type="lastRow">
      <w:rPr>
        <w:sz w:val="22"/>
      </w:rPr>
      <w:tblPr/>
      <w:tcPr>
        <w:shd w:val="clear" w:color="FFFFFF" w:fill="D99695"/>
      </w:tcPr>
    </w:tblStylePr>
    <w:tblStylePr w:type="firstCol">
      <w:rPr>
        <w:sz w:val="22"/>
      </w:rPr>
      <w:tblPr/>
      <w:tcPr>
        <w:shd w:val="clear" w:color="FFFFFF" w:fill="D99695"/>
      </w:tcPr>
    </w:tblStylePr>
    <w:tblStylePr w:type="lastCol">
      <w:rPr>
        <w:sz w:val="22"/>
      </w:rPr>
      <w:tblPr/>
      <w:tcPr>
        <w:shd w:val="clear" w:color="FFFFFF" w:fill="D9969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2DCDC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2DCDC"/>
      </w:tcPr>
    </w:tblStylePr>
  </w:style>
  <w:style w:type="table" w:customStyle="1" w:styleId="BorderedLined-Accent3">
    <w:name w:val="Bordered &amp; Lined - Accent 3"/>
    <w:basedOn w:val="a1"/>
    <w:uiPriority w:val="99"/>
    <w:tblPr>
      <w:tblStyleRowBandSize w:val="1"/>
      <w:tblStyleColBandSize w:val="1"/>
      <w:tblBorders>
        <w:top w:val="single" w:sz="4" w:space="0" w:color="9BBB59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9BBB59"/>
        <w:insideV w:val="single" w:sz="4" w:space="0" w:color="9BBB59"/>
      </w:tblBorders>
    </w:tblPr>
    <w:tblStylePr w:type="firstRow">
      <w:rPr>
        <w:sz w:val="22"/>
      </w:rPr>
      <w:tblPr/>
      <w:tcPr>
        <w:shd w:val="clear" w:color="FFFFFF" w:fill="9ABB59"/>
      </w:tcPr>
    </w:tblStylePr>
    <w:tblStylePr w:type="lastRow">
      <w:rPr>
        <w:sz w:val="22"/>
      </w:rPr>
      <w:tblPr/>
      <w:tcPr>
        <w:shd w:val="clear" w:color="FFFFFF" w:fill="9ABB59"/>
      </w:tcPr>
    </w:tblStylePr>
    <w:tblStylePr w:type="firstCol">
      <w:rPr>
        <w:sz w:val="22"/>
      </w:rPr>
      <w:tblPr/>
      <w:tcPr>
        <w:shd w:val="clear" w:color="FFFFFF" w:fill="9ABB59"/>
      </w:tcPr>
    </w:tblStylePr>
    <w:tblStylePr w:type="lastCol">
      <w:rPr>
        <w:sz w:val="22"/>
      </w:rPr>
      <w:tblPr/>
      <w:tcPr>
        <w:shd w:val="clear" w:color="FFFFFF" w:fill="9ABB59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EAF1DC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EAF1DC"/>
      </w:tcPr>
    </w:tblStylePr>
  </w:style>
  <w:style w:type="table" w:customStyle="1" w:styleId="BorderedLined-Accent4">
    <w:name w:val="Bordered &amp; Lined - Accent 4"/>
    <w:basedOn w:val="a1"/>
    <w:uiPriority w:val="99"/>
    <w:tblPr>
      <w:tblStyleRowBandSize w:val="1"/>
      <w:tblStyleColBandSize w:val="1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</w:tblPr>
    <w:tblStylePr w:type="firstRow">
      <w:rPr>
        <w:sz w:val="22"/>
      </w:rPr>
      <w:tblPr/>
      <w:tcPr>
        <w:shd w:val="clear" w:color="FFFFFF" w:fill="B2A1C6"/>
      </w:tcPr>
    </w:tblStylePr>
    <w:tblStylePr w:type="lastRow">
      <w:rPr>
        <w:sz w:val="22"/>
      </w:rPr>
      <w:tblPr/>
      <w:tcPr>
        <w:shd w:val="clear" w:color="FFFFFF" w:fill="B2A1C6"/>
      </w:tcPr>
    </w:tblStylePr>
    <w:tblStylePr w:type="firstCol">
      <w:rPr>
        <w:sz w:val="22"/>
      </w:rPr>
      <w:tblPr/>
      <w:tcPr>
        <w:shd w:val="clear" w:color="FFFFFF" w:fill="B2A1C6"/>
      </w:tcPr>
    </w:tblStylePr>
    <w:tblStylePr w:type="lastCol">
      <w:rPr>
        <w:sz w:val="22"/>
      </w:rPr>
      <w:tblPr/>
      <w:tcPr>
        <w:shd w:val="clear" w:color="FFFFFF" w:fill="B2A1C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E5DFEC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E5DFEC"/>
      </w:tcPr>
    </w:tblStylePr>
  </w:style>
  <w:style w:type="table" w:customStyle="1" w:styleId="BorderedLined-Accent5">
    <w:name w:val="Bordered &amp; Lined - Accent 5"/>
    <w:basedOn w:val="a1"/>
    <w:uiPriority w:val="99"/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sz w:val="22"/>
      </w:rPr>
      <w:tblPr/>
      <w:tcPr>
        <w:shd w:val="clear" w:color="FFFFFF" w:fill="4BACC6"/>
      </w:tcPr>
    </w:tblStylePr>
    <w:tblStylePr w:type="lastRow">
      <w:rPr>
        <w:sz w:val="22"/>
      </w:rPr>
      <w:tblPr/>
      <w:tcPr>
        <w:shd w:val="clear" w:color="FFFFFF" w:fill="4BACC6"/>
      </w:tcPr>
    </w:tblStylePr>
    <w:tblStylePr w:type="firstCol">
      <w:rPr>
        <w:sz w:val="22"/>
      </w:rPr>
      <w:tblPr/>
      <w:tcPr>
        <w:shd w:val="clear" w:color="FFFFFF" w:fill="4BACC6"/>
      </w:tcPr>
    </w:tblStylePr>
    <w:tblStylePr w:type="lastCol">
      <w:rPr>
        <w:sz w:val="22"/>
      </w:rPr>
      <w:tblPr/>
      <w:tcPr>
        <w:shd w:val="clear" w:color="FFFFFF" w:fill="4BACC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DAEEF3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DAEEF3"/>
      </w:tcPr>
    </w:tblStylePr>
  </w:style>
  <w:style w:type="table" w:customStyle="1" w:styleId="BorderedLined-Accent6">
    <w:name w:val="Bordered &amp; Lined - Accent 6"/>
    <w:basedOn w:val="a1"/>
    <w:uiPriority w:val="99"/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sz w:val="22"/>
      </w:rPr>
      <w:tblPr/>
      <w:tcPr>
        <w:shd w:val="clear" w:color="FFFFFF" w:fill="F79646"/>
      </w:tcPr>
    </w:tblStylePr>
    <w:tblStylePr w:type="lastRow">
      <w:rPr>
        <w:sz w:val="22"/>
      </w:rPr>
      <w:tblPr/>
      <w:tcPr>
        <w:shd w:val="clear" w:color="FFFFFF" w:fill="F79646"/>
      </w:tcPr>
    </w:tblStylePr>
    <w:tblStylePr w:type="firstCol">
      <w:rPr>
        <w:sz w:val="22"/>
      </w:rPr>
      <w:tblPr/>
      <w:tcPr>
        <w:shd w:val="clear" w:color="FFFFFF" w:fill="F79646"/>
      </w:tcPr>
    </w:tblStylePr>
    <w:tblStylePr w:type="lastCol">
      <w:rPr>
        <w:sz w:val="22"/>
      </w:rPr>
      <w:tblPr/>
      <w:tcPr>
        <w:shd w:val="clear" w:color="FFFFFF" w:fill="F7964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DE9D8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DE9D8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sz w:val="22"/>
      </w:rPr>
      <w:tblPr/>
      <w:tcPr>
        <w:tcBorders>
          <w:bottom w:val="single" w:sz="12" w:space="0" w:color="000000"/>
        </w:tcBorders>
      </w:tcPr>
    </w:tblStylePr>
    <w:tblStylePr w:type="lastRow">
      <w:rPr>
        <w:sz w:val="22"/>
      </w:rPr>
      <w:tblPr/>
      <w:tcPr>
        <w:tcBorders>
          <w:top w:val="single" w:sz="12" w:space="0" w:color="000000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000000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sz w:val="22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sz w:val="22"/>
      </w:rPr>
      <w:tblPr/>
      <w:tcPr>
        <w:tcBorders>
          <w:bottom w:val="single" w:sz="12" w:space="0" w:color="C0504D"/>
        </w:tcBorders>
      </w:tcPr>
    </w:tblStylePr>
    <w:tblStylePr w:type="lastRow">
      <w:rPr>
        <w:sz w:val="22"/>
      </w:rPr>
      <w:tblPr/>
      <w:tcPr>
        <w:tcBorders>
          <w:top w:val="single" w:sz="12" w:space="0" w:color="C0504D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C0504D"/>
        </w:tcBorders>
      </w:tcPr>
    </w:tblStylePr>
    <w:tblStylePr w:type="band1Horz">
      <w:rPr>
        <w:sz w:val="22"/>
      </w:rPr>
      <w:tblPr/>
      <w:tcPr>
        <w:tcBorders>
          <w:top w:val="single" w:sz="4" w:space="0" w:color="C0504D"/>
          <w:left w:val="single" w:sz="4" w:space="0" w:color="C0504D"/>
          <w:bottom w:val="single" w:sz="4" w:space="0" w:color="C0504D"/>
          <w:right w:val="single" w:sz="4" w:space="0" w:color="C0504D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sz w:val="22"/>
      </w:rPr>
      <w:tblPr/>
      <w:tcPr>
        <w:tcBorders>
          <w:bottom w:val="single" w:sz="12" w:space="0" w:color="9BBB59"/>
        </w:tcBorders>
      </w:tcPr>
    </w:tblStylePr>
    <w:tblStylePr w:type="lastRow">
      <w:rPr>
        <w:sz w:val="22"/>
      </w:rPr>
      <w:tblPr/>
      <w:tcPr>
        <w:tcBorders>
          <w:top w:val="single" w:sz="12" w:space="0" w:color="9BBB59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9BBB59"/>
        </w:tcBorders>
      </w:tcPr>
    </w:tblStylePr>
    <w:tblStylePr w:type="band1Horz">
      <w:rPr>
        <w:sz w:val="22"/>
      </w:rPr>
      <w:tblPr/>
      <w:tcPr>
        <w:tcBorders>
          <w:top w:val="single" w:sz="4" w:space="0" w:color="9BBB59"/>
          <w:left w:val="single" w:sz="4" w:space="0" w:color="9BBB59"/>
          <w:bottom w:val="single" w:sz="4" w:space="0" w:color="9BBB59"/>
          <w:right w:val="single" w:sz="4" w:space="0" w:color="9BBB59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sz w:val="22"/>
      </w:rPr>
      <w:tblPr/>
      <w:tcPr>
        <w:tcBorders>
          <w:bottom w:val="single" w:sz="12" w:space="0" w:color="8064A2"/>
        </w:tcBorders>
      </w:tcPr>
    </w:tblStylePr>
    <w:tblStylePr w:type="lastRow">
      <w:rPr>
        <w:sz w:val="22"/>
      </w:rPr>
      <w:tblPr/>
      <w:tcPr>
        <w:tcBorders>
          <w:top w:val="single" w:sz="12" w:space="0" w:color="8064A2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8064A2"/>
        </w:tcBorders>
      </w:tcPr>
    </w:tblStylePr>
    <w:tblStylePr w:type="band1Horz">
      <w:rPr>
        <w:sz w:val="22"/>
      </w:rPr>
      <w:tblPr/>
      <w:tcPr>
        <w:tcBorders>
          <w:top w:val="single" w:sz="4" w:space="0" w:color="8064A2"/>
          <w:left w:val="single" w:sz="4" w:space="0" w:color="8064A2"/>
          <w:bottom w:val="single" w:sz="4" w:space="0" w:color="8064A2"/>
          <w:right w:val="single" w:sz="4" w:space="0" w:color="8064A2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sz w:val="22"/>
      </w:rPr>
      <w:tblPr/>
      <w:tcPr>
        <w:tcBorders>
          <w:bottom w:val="single" w:sz="12" w:space="0" w:color="4BACC6"/>
        </w:tcBorders>
      </w:tcPr>
    </w:tblStylePr>
    <w:tblStylePr w:type="lastRow">
      <w:rPr>
        <w:sz w:val="22"/>
      </w:rPr>
      <w:tblPr/>
      <w:tcPr>
        <w:tcBorders>
          <w:top w:val="single" w:sz="12" w:space="0" w:color="4BACC6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BACC6"/>
        </w:tcBorders>
      </w:tcPr>
    </w:tblStylePr>
    <w:tblStylePr w:type="band1Horz">
      <w:rPr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sz w:val="22"/>
      </w:rPr>
      <w:tblPr/>
      <w:tcPr>
        <w:tcBorders>
          <w:bottom w:val="single" w:sz="12" w:space="0" w:color="F79646"/>
        </w:tcBorders>
      </w:tcPr>
    </w:tblStylePr>
    <w:tblStylePr w:type="lastRow">
      <w:rPr>
        <w:sz w:val="22"/>
      </w:rPr>
      <w:tblPr/>
      <w:tcPr>
        <w:tcBorders>
          <w:top w:val="single" w:sz="12" w:space="0" w:color="F79646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F79646"/>
        </w:tcBorders>
      </w:tcPr>
    </w:tblStylePr>
    <w:tblStylePr w:type="band1Horz">
      <w:rPr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247</Words>
  <Characters>1412</Characters>
  <Application>Microsoft Office Word</Application>
  <DocSecurity>0</DocSecurity>
  <Lines>11</Lines>
  <Paragraphs>3</Paragraphs>
  <ScaleCrop>false</ScaleCrop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EPolkin</dc:creator>
  <dc:description/>
  <cp:lastModifiedBy>Татьяна Никольская</cp:lastModifiedBy>
  <cp:revision>10</cp:revision>
  <cp:lastPrinted>2025-08-15T10:19:00Z</cp:lastPrinted>
  <dcterms:created xsi:type="dcterms:W3CDTF">2023-07-26T10:54:00Z</dcterms:created>
  <dcterms:modified xsi:type="dcterms:W3CDTF">2025-08-18T04:42:00Z</dcterms:modified>
  <dc:language>ru-RU</dc:language>
  <cp:version>730895</cp:version>
</cp:coreProperties>
</file>