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915"/>
        <w:tblW w:w="360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704F5F">
        <w:trPr>
          <w:trHeight w:val="1071"/>
        </w:trPr>
        <w:tc>
          <w:tcPr>
            <w:tcW w:w="3600" w:type="dxa"/>
          </w:tcPr>
          <w:p w:rsidR="008C655A" w:rsidRPr="00D0460F" w:rsidRDefault="008C655A" w:rsidP="008C655A">
            <w:pPr>
              <w:tabs>
                <w:tab w:val="left" w:pos="376"/>
                <w:tab w:val="right" w:pos="3384"/>
              </w:tabs>
            </w:pPr>
            <w:r w:rsidRPr="00D0460F">
              <w:t xml:space="preserve">Приложение № </w:t>
            </w:r>
            <w:r w:rsidR="006B3293">
              <w:t>2</w:t>
            </w:r>
            <w:bookmarkStart w:id="0" w:name="_GoBack"/>
            <w:bookmarkEnd w:id="0"/>
          </w:p>
          <w:p w:rsidR="008C655A" w:rsidRPr="00D0460F" w:rsidRDefault="008C655A" w:rsidP="008C655A">
            <w:pPr>
              <w:tabs>
                <w:tab w:val="left" w:pos="341"/>
              </w:tabs>
            </w:pPr>
            <w:r w:rsidRPr="00D0460F">
              <w:t xml:space="preserve">к решению </w:t>
            </w:r>
            <w:proofErr w:type="spellStart"/>
            <w:r w:rsidRPr="00D0460F">
              <w:t>Орского</w:t>
            </w:r>
            <w:proofErr w:type="spellEnd"/>
            <w:r w:rsidRPr="00D0460F">
              <w:t xml:space="preserve"> городского</w:t>
            </w:r>
          </w:p>
          <w:p w:rsidR="008C655A" w:rsidRPr="00D0460F" w:rsidRDefault="008C655A" w:rsidP="008C655A">
            <w:pPr>
              <w:tabs>
                <w:tab w:val="left" w:pos="430"/>
                <w:tab w:val="right" w:pos="3384"/>
              </w:tabs>
            </w:pPr>
            <w:r w:rsidRPr="00D0460F">
              <w:t xml:space="preserve">Совета депутатов </w:t>
            </w:r>
          </w:p>
          <w:p w:rsidR="00704F5F" w:rsidRDefault="008C655A" w:rsidP="008C655A">
            <w:pPr>
              <w:rPr>
                <w:sz w:val="20"/>
              </w:rPr>
            </w:pPr>
            <w:r w:rsidRPr="00D0460F">
              <w:t xml:space="preserve">от «12» декабря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D0460F">
                <w:t>2024 г</w:t>
              </w:r>
            </w:smartTag>
            <w:r w:rsidRPr="00D0460F">
              <w:t>. №</w:t>
            </w:r>
            <w:r w:rsidRPr="00D0460F">
              <w:rPr>
                <w:sz w:val="22"/>
              </w:rPr>
              <w:t xml:space="preserve"> 57-607</w:t>
            </w:r>
          </w:p>
        </w:tc>
      </w:tr>
    </w:tbl>
    <w:p w:rsidR="00704F5F" w:rsidRDefault="00704F5F">
      <w:pPr>
        <w:ind w:right="-1"/>
      </w:pPr>
    </w:p>
    <w:p w:rsidR="00704F5F" w:rsidRDefault="00704F5F"/>
    <w:p w:rsidR="00704F5F" w:rsidRDefault="00704F5F"/>
    <w:p w:rsidR="00704F5F" w:rsidRDefault="00704F5F"/>
    <w:p w:rsidR="00704F5F" w:rsidRDefault="00704F5F"/>
    <w:p w:rsidR="00704F5F" w:rsidRDefault="00704F5F"/>
    <w:p w:rsidR="008C655A" w:rsidRDefault="00523663" w:rsidP="008C655A">
      <w:pPr>
        <w:ind w:left="567" w:firstLine="426"/>
        <w:jc w:val="center"/>
        <w:rPr>
          <w:b/>
        </w:rPr>
      </w:pPr>
      <w:r>
        <w:rPr>
          <w:b/>
        </w:rPr>
        <w:t>Экспликация объекта недвижимости муниципальной собственности г. Орска,</w:t>
      </w:r>
    </w:p>
    <w:p w:rsidR="008C655A" w:rsidRDefault="00523663" w:rsidP="008C655A">
      <w:pPr>
        <w:ind w:left="567" w:firstLine="426"/>
        <w:jc w:val="center"/>
        <w:rPr>
          <w:b/>
        </w:rPr>
      </w:pPr>
      <w:r>
        <w:rPr>
          <w:b/>
        </w:rPr>
        <w:t>расположенного на 2 этаже здания по адресу Оренбургская обл., г. Орск,</w:t>
      </w:r>
    </w:p>
    <w:p w:rsidR="008C655A" w:rsidRDefault="00523663" w:rsidP="008C655A">
      <w:pPr>
        <w:ind w:left="567" w:firstLine="426"/>
        <w:jc w:val="center"/>
        <w:rPr>
          <w:b/>
        </w:rPr>
      </w:pPr>
      <w:r>
        <w:rPr>
          <w:b/>
        </w:rPr>
        <w:t>шоссе Гайское, д. 7, нежилое встроенное помещение № 3 и подлежащего передаче</w:t>
      </w:r>
    </w:p>
    <w:p w:rsidR="00704F5F" w:rsidRDefault="00523663" w:rsidP="008C655A">
      <w:pPr>
        <w:ind w:left="567" w:firstLine="426"/>
        <w:jc w:val="center"/>
        <w:rPr>
          <w:b/>
        </w:rPr>
      </w:pPr>
      <w:r>
        <w:rPr>
          <w:b/>
        </w:rPr>
        <w:t>в безвозмездное пользование муниципальному автономному учреждению культуры «Централизованная библиотечная система г. Орска»</w:t>
      </w:r>
    </w:p>
    <w:p w:rsidR="00704F5F" w:rsidRDefault="00704F5F">
      <w:pPr>
        <w:jc w:val="center"/>
        <w:rPr>
          <w:sz w:val="22"/>
          <w:szCs w:val="22"/>
        </w:rPr>
      </w:pPr>
    </w:p>
    <w:p w:rsidR="00704F5F" w:rsidRDefault="006B329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500.85pt;visibility:visible;mso-wrap-style:square">
            <v:imagedata r:id="rId6" o:title=""/>
          </v:shape>
        </w:pict>
      </w:r>
    </w:p>
    <w:sectPr w:rsidR="00704F5F">
      <w:pgSz w:w="11906" w:h="16838"/>
      <w:pgMar w:top="1134" w:right="849" w:bottom="1134" w:left="42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000" w:rsidRDefault="00C26000">
      <w:r>
        <w:separator/>
      </w:r>
    </w:p>
  </w:endnote>
  <w:endnote w:type="continuationSeparator" w:id="0">
    <w:p w:rsidR="00C26000" w:rsidRDefault="00C2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000" w:rsidRDefault="00C26000">
      <w:r>
        <w:separator/>
      </w:r>
    </w:p>
  </w:footnote>
  <w:footnote w:type="continuationSeparator" w:id="0">
    <w:p w:rsidR="00C26000" w:rsidRDefault="00C2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F5F"/>
    <w:rsid w:val="00523663"/>
    <w:rsid w:val="006B3293"/>
    <w:rsid w:val="00704F5F"/>
    <w:rsid w:val="008C655A"/>
    <w:rsid w:val="00C2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74B678"/>
  <w15:docId w15:val="{30F3E1DC-C951-4471-BA9C-B6B0ED94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semiHidden/>
    <w:pPr>
      <w:jc w:val="center"/>
    </w:pPr>
    <w:rPr>
      <w:sz w:val="22"/>
    </w:rPr>
  </w:style>
  <w:style w:type="paragraph" w:styleId="25">
    <w:name w:val="Body Text 2"/>
    <w:basedOn w:val="a"/>
    <w:semiHidden/>
    <w:rPr>
      <w:sz w:val="22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NShemiakin</dc:creator>
  <cp:lastModifiedBy>Татьяна Никольская</cp:lastModifiedBy>
  <cp:revision>27</cp:revision>
  <cp:lastPrinted>2024-12-12T11:42:00Z</cp:lastPrinted>
  <dcterms:created xsi:type="dcterms:W3CDTF">2015-11-24T09:29:00Z</dcterms:created>
  <dcterms:modified xsi:type="dcterms:W3CDTF">2024-12-12T11:43:00Z</dcterms:modified>
  <cp:version>730895</cp:version>
</cp:coreProperties>
</file>