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5E6827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44"/>
            </w:tblGrid>
            <w:tr w:rsidR="005E6827">
              <w:trPr>
                <w:trHeight w:val="1418"/>
              </w:trPr>
              <w:tc>
                <w:tcPr>
                  <w:tcW w:w="10044" w:type="dxa"/>
                  <w:tcBorders>
                    <w:top w:val="none" w:sz="255" w:space="0" w:color="FFFFFF"/>
                    <w:left w:val="none" w:sz="255" w:space="0" w:color="FFFFFF"/>
                    <w:bottom w:val="none" w:sz="255" w:space="0" w:color="FFFFFF"/>
                    <w:right w:val="none" w:sz="255" w:space="0" w:color="FFFFFF"/>
                  </w:tcBorders>
                </w:tcPr>
                <w:p w:rsidR="005E6827" w:rsidRDefault="004D64FE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object w:dxaOrig="1095" w:dyaOrig="13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54.6pt;height:69.6pt;mso-wrap-distance-left:0;mso-wrap-distance-top:0;mso-wrap-distance-right:0;mso-wrap-distance-bottom:0" o:ole="">
                        <v:imagedata r:id="rId6" o:title=""/>
                        <o:lock v:ext="edit" rotation="t"/>
                      </v:shape>
                      <o:OLEObject Type="Embed" ProgID="Word.Document" ShapeID="_x0000_i0" DrawAspect="Content" ObjectID="_1785832645" r:id="rId7"/>
                    </w:object>
                  </w:r>
                </w:p>
              </w:tc>
            </w:tr>
            <w:tr w:rsidR="005E6827">
              <w:trPr>
                <w:trHeight w:val="1134"/>
              </w:trPr>
              <w:tc>
                <w:tcPr>
                  <w:tcW w:w="10044" w:type="dxa"/>
                  <w:tcBorders>
                    <w:top w:val="none" w:sz="255" w:space="0" w:color="FFFFFF"/>
                    <w:left w:val="none" w:sz="255" w:space="0" w:color="FFFFFF"/>
                    <w:bottom w:val="single" w:sz="24" w:space="0" w:color="auto"/>
                    <w:right w:val="none" w:sz="255" w:space="0" w:color="FFFFFF"/>
                  </w:tcBorders>
                </w:tcPr>
                <w:p w:rsidR="005E6827" w:rsidRDefault="004D64FE">
                  <w:pPr>
                    <w:pStyle w:val="2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Оренбургская область</w:t>
                  </w:r>
                </w:p>
                <w:p w:rsidR="005E6827" w:rsidRDefault="004D64FE">
                  <w:pPr>
                    <w:pStyle w:val="aff2"/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Орский городской Совет депутатов</w:t>
                  </w:r>
                </w:p>
                <w:p w:rsidR="005E6827" w:rsidRDefault="004D64FE">
                  <w:pPr>
                    <w:pStyle w:val="2"/>
                    <w:tabs>
                      <w:tab w:val="center" w:pos="4434"/>
                      <w:tab w:val="left" w:pos="6465"/>
                    </w:tabs>
                    <w:rPr>
                      <w:caps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РЕШЕНИЕ</w:t>
                  </w:r>
                </w:p>
                <w:p w:rsidR="005E6827" w:rsidRDefault="005E6827"/>
              </w:tc>
            </w:tr>
          </w:tbl>
          <w:p w:rsidR="005E6827" w:rsidRDefault="005E6827"/>
        </w:tc>
      </w:tr>
      <w:tr w:rsidR="005E6827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5E6827" w:rsidRDefault="005E6827">
            <w:pPr>
              <w:rPr>
                <w:rFonts w:ascii="Times New Roman" w:hAnsi="Times New Roman"/>
                <w:b/>
                <w:sz w:val="28"/>
              </w:rPr>
            </w:pPr>
          </w:p>
          <w:p w:rsidR="005E6827" w:rsidRDefault="004D64F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5E6827" w:rsidRDefault="004D64FE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  « 14 » августа 2024 г.</w:t>
            </w:r>
          </w:p>
        </w:tc>
      </w:tr>
    </w:tbl>
    <w:p w:rsidR="005E6827" w:rsidRDefault="005E6827">
      <w:pPr>
        <w:jc w:val="both"/>
        <w:rPr>
          <w:rFonts w:ascii="Times New Roman" w:hAnsi="Times New Roman"/>
          <w:b/>
          <w:sz w:val="28"/>
        </w:rPr>
      </w:pPr>
    </w:p>
    <w:p w:rsidR="005E6827" w:rsidRDefault="006C6C4A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</w:t>
      </w:r>
      <w:r w:rsidR="004D64FE">
        <w:rPr>
          <w:rFonts w:ascii="Times New Roman" w:hAnsi="Times New Roman"/>
          <w:b/>
          <w:sz w:val="28"/>
          <w:szCs w:val="28"/>
        </w:rPr>
        <w:t xml:space="preserve">звания  </w:t>
      </w:r>
    </w:p>
    <w:p w:rsidR="005E6827" w:rsidRDefault="004D64F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«Почётный гражданин города Орска» </w:t>
      </w:r>
    </w:p>
    <w:p w:rsidR="005E6827" w:rsidRDefault="004D64FE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Щеголеву А.В.»</w:t>
      </w:r>
    </w:p>
    <w:p w:rsidR="005E6827" w:rsidRDefault="005E682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E6827" w:rsidRDefault="004D64F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заслуги перед городом Орском, многолетний, добросовестный труд и большой вклад в социально-экономическое развитие города Орска,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5E6827" w:rsidRDefault="004D64F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звание «Почётный гражданин города Орска» Щеголеву Андрею Владиславовичу – генеральному директору акционерного общества «Механический завод». </w:t>
      </w:r>
    </w:p>
    <w:p w:rsidR="005E6827" w:rsidRDefault="004D64FE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5E6827" w:rsidRDefault="005E6827">
      <w:pPr>
        <w:rPr>
          <w:rFonts w:ascii="Times New Roman" w:hAnsi="Times New Roman"/>
          <w:b/>
        </w:rPr>
      </w:pPr>
    </w:p>
    <w:p w:rsidR="005E6827" w:rsidRDefault="005E6827">
      <w:pPr>
        <w:rPr>
          <w:rFonts w:ascii="Times New Roman" w:hAnsi="Times New Roman"/>
          <w:b/>
        </w:rPr>
      </w:pPr>
    </w:p>
    <w:p w:rsidR="005E6827" w:rsidRDefault="005E6827">
      <w:pPr>
        <w:rPr>
          <w:rFonts w:ascii="Times New Roman" w:hAnsi="Times New Roman"/>
          <w:b/>
        </w:rPr>
      </w:pPr>
    </w:p>
    <w:p w:rsidR="005E6827" w:rsidRDefault="004D64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5E6827" w:rsidRDefault="004D64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5E6827" w:rsidRDefault="005E6827">
      <w:pPr>
        <w:rPr>
          <w:rFonts w:ascii="Times New Roman" w:hAnsi="Times New Roman"/>
        </w:rPr>
      </w:pPr>
    </w:p>
    <w:p w:rsidR="005E6827" w:rsidRDefault="005E6827">
      <w:pPr>
        <w:rPr>
          <w:rFonts w:ascii="Times New Roman" w:hAnsi="Times New Roman"/>
        </w:rPr>
      </w:pPr>
    </w:p>
    <w:p w:rsidR="005E6827" w:rsidRDefault="005E6827">
      <w:pPr>
        <w:rPr>
          <w:rFonts w:ascii="Times New Roman" w:hAnsi="Times New Roman"/>
        </w:rPr>
      </w:pPr>
    </w:p>
    <w:p w:rsidR="005E6827" w:rsidRDefault="005E6827">
      <w:pPr>
        <w:rPr>
          <w:rFonts w:ascii="Times New Roman" w:hAnsi="Times New Roman"/>
        </w:rPr>
      </w:pPr>
    </w:p>
    <w:p w:rsidR="005E6827" w:rsidRDefault="005E6827">
      <w:pPr>
        <w:rPr>
          <w:rFonts w:ascii="Times New Roman" w:hAnsi="Times New Roman"/>
        </w:rPr>
      </w:pPr>
    </w:p>
    <w:p w:rsidR="005E6827" w:rsidRDefault="004D64FE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14 » августа 2024 г.</w:t>
      </w:r>
    </w:p>
    <w:p w:rsidR="005E6827" w:rsidRDefault="004D64FE">
      <w:pPr>
        <w:rPr>
          <w:rFonts w:ascii="Times New Roman" w:hAnsi="Times New Roman"/>
        </w:rPr>
      </w:pPr>
      <w:r>
        <w:rPr>
          <w:rFonts w:ascii="Times New Roman" w:hAnsi="Times New Roman"/>
        </w:rPr>
        <w:t>№ 53-521</w:t>
      </w:r>
    </w:p>
    <w:p w:rsidR="005E6827" w:rsidRPr="00E84743" w:rsidRDefault="004D64FE">
      <w:pPr>
        <w:rPr>
          <w:rFonts w:ascii="Times New Roman" w:hAnsi="Times New Roman"/>
        </w:rPr>
      </w:pPr>
      <w:r w:rsidRPr="00E84743">
        <w:rPr>
          <w:rFonts w:ascii="Times New Roman" w:hAnsi="Times New Roman"/>
        </w:rPr>
        <w:t>Опубликовано в газете «Орская газета»</w:t>
      </w:r>
    </w:p>
    <w:p w:rsidR="00E84743" w:rsidRPr="00E84743" w:rsidRDefault="00E84743" w:rsidP="00E84743">
      <w:pPr>
        <w:rPr>
          <w:rFonts w:ascii="Times New Roman" w:hAnsi="Times New Roman"/>
        </w:rPr>
      </w:pPr>
      <w:r w:rsidRPr="00E84743">
        <w:rPr>
          <w:rFonts w:ascii="Times New Roman" w:hAnsi="Times New Roman"/>
        </w:rPr>
        <w:t>«21» августа 2024 г.</w:t>
      </w:r>
    </w:p>
    <w:p w:rsidR="005E6827" w:rsidRPr="00E84743" w:rsidRDefault="00E84743" w:rsidP="00E84743">
      <w:pPr>
        <w:rPr>
          <w:rFonts w:ascii="Times New Roman" w:hAnsi="Times New Roman"/>
        </w:rPr>
      </w:pPr>
      <w:r w:rsidRPr="00E84743">
        <w:rPr>
          <w:rFonts w:ascii="Times New Roman" w:hAnsi="Times New Roman"/>
        </w:rPr>
        <w:t>№ 33 (1334)</w:t>
      </w:r>
      <w:bookmarkStart w:id="0" w:name="_GoBack"/>
      <w:bookmarkEnd w:id="0"/>
    </w:p>
    <w:sectPr w:rsidR="005E6827" w:rsidRPr="00E84743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9C" w:rsidRDefault="0023229C">
      <w:r>
        <w:separator/>
      </w:r>
    </w:p>
  </w:endnote>
  <w:endnote w:type="continuationSeparator" w:id="0">
    <w:p w:rsidR="0023229C" w:rsidRDefault="0023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9C" w:rsidRDefault="0023229C">
      <w:r>
        <w:separator/>
      </w:r>
    </w:p>
  </w:footnote>
  <w:footnote w:type="continuationSeparator" w:id="0">
    <w:p w:rsidR="0023229C" w:rsidRDefault="0023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827"/>
    <w:rsid w:val="0023229C"/>
    <w:rsid w:val="004D64FE"/>
    <w:rsid w:val="005E6827"/>
    <w:rsid w:val="006C6C4A"/>
    <w:rsid w:val="00E8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A3F4F-104D-4982-9A6E-989CD763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eastAsia="Arial" w:cs="Arial"/>
      <w:color w:val="365F91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="Arial" w:cs="Arial"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="Arial" w:cs="Arial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="Arial" w:cs="Arial"/>
      <w:color w:val="365F91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eastAsia="Arial" w:cs="Arial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eastAsia="Arial" w:cs="Arial"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eastAsia="Arial" w:cs="Arial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eastAsia="Arial" w:cs="Arial"/>
      <w:i/>
      <w:iCs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color w:val="365F91"/>
      <w:sz w:val="28"/>
      <w:szCs w:val="28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i/>
      <w:iCs/>
      <w:color w:val="365F91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color w:val="365F91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i/>
      <w:iCs/>
      <w:color w:val="595959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color w:val="595959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color w:val="272727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pPr>
      <w:spacing w:after="80"/>
      <w:contextualSpacing/>
    </w:pPr>
    <w:rPr>
      <w:rFonts w:eastAsia="Arial" w:cs="Arial"/>
      <w:spacing w:val="-10"/>
      <w:sz w:val="56"/>
      <w:szCs w:val="56"/>
    </w:rPr>
  </w:style>
  <w:style w:type="character" w:customStyle="1" w:styleId="a5">
    <w:name w:val="Название Знак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link w:val="a6"/>
    <w:uiPriority w:val="11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3">
    <w:name w:val="Цитата 2 Знак"/>
    <w:link w:val="22"/>
    <w:uiPriority w:val="29"/>
    <w:rPr>
      <w:i/>
      <w:iCs/>
      <w:color w:val="40404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uiPriority w:val="21"/>
    <w:qFormat/>
    <w:rPr>
      <w:i/>
      <w:iCs/>
      <w:color w:val="365F91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b">
    <w:name w:val="Выделенная цитата Знак"/>
    <w:link w:val="aa"/>
    <w:uiPriority w:val="30"/>
    <w:rPr>
      <w:i/>
      <w:iCs/>
      <w:color w:val="365F91"/>
    </w:rPr>
  </w:style>
  <w:style w:type="character" w:styleId="ac">
    <w:name w:val="Intense Reference"/>
    <w:uiPriority w:val="32"/>
    <w:qFormat/>
    <w:rPr>
      <w:b/>
      <w:bCs/>
      <w:smallCaps/>
      <w:color w:val="365F91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uiPriority w:val="19"/>
    <w:qFormat/>
    <w:rPr>
      <w:i/>
      <w:iCs/>
      <w:color w:val="404040"/>
    </w:rPr>
  </w:style>
  <w:style w:type="character" w:styleId="af">
    <w:name w:val="Emphasis"/>
    <w:uiPriority w:val="20"/>
    <w:qFormat/>
    <w:rPr>
      <w:i/>
      <w:iCs/>
    </w:rPr>
  </w:style>
  <w:style w:type="character" w:styleId="af0">
    <w:name w:val="Strong"/>
    <w:uiPriority w:val="22"/>
    <w:qFormat/>
    <w:rPr>
      <w:b/>
      <w:bCs/>
    </w:rPr>
  </w:style>
  <w:style w:type="character" w:styleId="af1">
    <w:name w:val="Subtle Reference"/>
    <w:uiPriority w:val="31"/>
    <w:qFormat/>
    <w:rPr>
      <w:smallCaps/>
      <w:color w:val="5A5A5A"/>
    </w:rPr>
  </w:style>
  <w:style w:type="character" w:styleId="af2">
    <w:name w:val="Book Title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character" w:styleId="afd">
    <w:name w:val="endnote reference"/>
    <w:uiPriority w:val="99"/>
    <w:semiHidden/>
    <w:unhideWhenUsed/>
    <w:rPr>
      <w:vertAlign w:val="superscript"/>
    </w:rPr>
  </w:style>
  <w:style w:type="character" w:styleId="afe">
    <w:name w:val="Hyperlink"/>
    <w:uiPriority w:val="99"/>
    <w:unhideWhenUsed/>
    <w:rPr>
      <w:color w:val="0000FF"/>
      <w:u w:val="single"/>
    </w:rPr>
  </w:style>
  <w:style w:type="character" w:styleId="aff">
    <w:name w:val="FollowedHyperlink"/>
    <w:uiPriority w:val="99"/>
    <w:semiHidden/>
    <w:unhideWhenUsed/>
    <w:rPr>
      <w:color w:val="800080"/>
      <w:u w:val="single"/>
    </w:r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link w:val="aff3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4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Pr>
      <w:b/>
      <w:bCs/>
      <w:spacing w:val="20"/>
      <w:sz w:val="28"/>
      <w:szCs w:val="24"/>
    </w:rPr>
  </w:style>
  <w:style w:type="character" w:customStyle="1" w:styleId="aff3">
    <w:name w:val="Основной текст Знак"/>
    <w:link w:val="aff2"/>
    <w:rPr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2021-10-22T05:53:00Z</dcterms:created>
  <dcterms:modified xsi:type="dcterms:W3CDTF">2024-08-22T06:51:00Z</dcterms:modified>
  <cp:version>1048576</cp:version>
</cp:coreProperties>
</file>